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02348" w:rsidRDefault="001A6A0D" w:rsidP="0093745C">
      <w:pPr>
        <w:jc w:val="center"/>
        <w:rPr>
          <w:rFonts w:ascii="Trebuchet MS" w:hAnsi="Trebuchet MS"/>
          <w:b/>
          <w:bCs/>
          <w:color w:val="008000"/>
          <w:sz w:val="28"/>
          <w:lang w:val="en-GB"/>
        </w:rPr>
      </w:pPr>
      <w:r w:rsidRPr="00A96D40">
        <w:rPr>
          <w:noProof/>
          <w:lang w:val="en-GB" w:eastAsia="en-GB"/>
        </w:rPr>
        <w:drawing>
          <wp:inline distT="0" distB="0" distL="0" distR="0" wp14:anchorId="1F7E48E5" wp14:editId="07777777">
            <wp:extent cx="82867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a:ln>
                      <a:noFill/>
                    </a:ln>
                  </pic:spPr>
                </pic:pic>
              </a:graphicData>
            </a:graphic>
          </wp:inline>
        </w:drawing>
      </w:r>
    </w:p>
    <w:p w14:paraId="29D6B04F" w14:textId="77777777" w:rsidR="00C95F72" w:rsidRDefault="0093745C" w:rsidP="0093745C">
      <w:pPr>
        <w:jc w:val="center"/>
        <w:rPr>
          <w:rFonts w:ascii="Trebuchet MS" w:hAnsi="Trebuchet MS"/>
          <w:b/>
          <w:bCs/>
          <w:color w:val="008000"/>
          <w:sz w:val="28"/>
          <w:lang w:val="en-GB"/>
        </w:rPr>
      </w:pPr>
      <w:r w:rsidRPr="0093745C">
        <w:rPr>
          <w:rFonts w:ascii="Trebuchet MS" w:hAnsi="Trebuchet MS"/>
          <w:b/>
          <w:bCs/>
          <w:color w:val="008000"/>
          <w:sz w:val="28"/>
          <w:lang w:val="en-GB"/>
        </w:rPr>
        <w:t xml:space="preserve"> </w:t>
      </w:r>
    </w:p>
    <w:p w14:paraId="4C48AC58" w14:textId="77777777" w:rsidR="0093745C" w:rsidRPr="00C95F72" w:rsidRDefault="0093745C" w:rsidP="0093745C">
      <w:pPr>
        <w:jc w:val="center"/>
        <w:rPr>
          <w:rFonts w:ascii="Arial" w:hAnsi="Arial" w:cs="Arial"/>
          <w:b/>
          <w:bCs/>
          <w:sz w:val="28"/>
          <w:lang w:val="en-GB"/>
        </w:rPr>
      </w:pPr>
      <w:r w:rsidRPr="00C95F72">
        <w:rPr>
          <w:rFonts w:ascii="Arial" w:hAnsi="Arial" w:cs="Arial"/>
          <w:b/>
          <w:bCs/>
          <w:sz w:val="28"/>
          <w:lang w:val="en-GB"/>
        </w:rPr>
        <w:t>St. Joseph’s Catholic Primary School, Malmesbury</w:t>
      </w:r>
    </w:p>
    <w:p w14:paraId="0A37501D" w14:textId="77777777" w:rsidR="0093745C" w:rsidRPr="0093745C" w:rsidRDefault="0093745C" w:rsidP="0093745C">
      <w:pPr>
        <w:jc w:val="center"/>
        <w:rPr>
          <w:rFonts w:ascii="Trebuchet MS" w:hAnsi="Trebuchet MS"/>
          <w:sz w:val="20"/>
          <w:szCs w:val="20"/>
          <w:lang w:val="en-GB"/>
        </w:rPr>
      </w:pPr>
    </w:p>
    <w:p w14:paraId="08FB3E86" w14:textId="77777777" w:rsidR="0093745C" w:rsidRPr="0093745C" w:rsidRDefault="0093745C" w:rsidP="0093745C">
      <w:pPr>
        <w:jc w:val="center"/>
        <w:rPr>
          <w:rFonts w:ascii="Arial" w:hAnsi="Arial"/>
          <w:b/>
          <w:snapToGrid w:val="0"/>
          <w:sz w:val="28"/>
          <w:szCs w:val="20"/>
        </w:rPr>
      </w:pPr>
      <w:r w:rsidRPr="0093745C">
        <w:rPr>
          <w:rFonts w:ascii="Arial" w:hAnsi="Arial"/>
          <w:b/>
          <w:sz w:val="28"/>
          <w:szCs w:val="20"/>
        </w:rPr>
        <w:t xml:space="preserve">HEALTH AND </w:t>
      </w:r>
      <w:r w:rsidR="00C95F72">
        <w:rPr>
          <w:rFonts w:ascii="Arial" w:hAnsi="Arial"/>
          <w:b/>
          <w:sz w:val="28"/>
          <w:szCs w:val="20"/>
        </w:rPr>
        <w:t xml:space="preserve">SAFETY </w:t>
      </w:r>
      <w:r>
        <w:rPr>
          <w:rFonts w:ascii="Arial" w:hAnsi="Arial"/>
          <w:b/>
          <w:sz w:val="28"/>
          <w:szCs w:val="20"/>
        </w:rPr>
        <w:t>POLICY</w:t>
      </w:r>
    </w:p>
    <w:p w14:paraId="0A6959E7" w14:textId="77777777" w:rsidR="00E861FD" w:rsidRDefault="00167820" w:rsidP="0093745C">
      <w:pPr>
        <w:pStyle w:val="BodyTextIndent"/>
        <w:spacing w:before="80" w:after="80" w:line="264" w:lineRule="auto"/>
        <w:ind w:left="2160" w:hanging="2160"/>
        <w:jc w:val="center"/>
        <w:rPr>
          <w:sz w:val="20"/>
          <w:szCs w:val="20"/>
        </w:rPr>
      </w:pPr>
      <w:r w:rsidRPr="00E861FD">
        <w:rPr>
          <w:bCs w:val="0"/>
          <w:i w:val="0"/>
          <w:sz w:val="40"/>
          <w:szCs w:val="24"/>
        </w:rPr>
        <w:t xml:space="preserve"> </w:t>
      </w:r>
    </w:p>
    <w:p w14:paraId="3832D12B" w14:textId="77777777" w:rsidR="00167820" w:rsidRPr="00C95F72" w:rsidRDefault="00B6127B">
      <w:pPr>
        <w:pStyle w:val="Heading8"/>
      </w:pPr>
      <w:r w:rsidRPr="00C95F72">
        <w:t xml:space="preserve">1.0     </w:t>
      </w:r>
      <w:r w:rsidR="00167820" w:rsidRPr="00C95F72">
        <w:t>STATEMENT OF INTENT</w:t>
      </w:r>
    </w:p>
    <w:p w14:paraId="4FF86318" w14:textId="77777777" w:rsidR="00167820" w:rsidRPr="00C95F72" w:rsidRDefault="00167820" w:rsidP="006C2FF3">
      <w:pPr>
        <w:widowControl w:val="0"/>
        <w:numPr>
          <w:ilvl w:val="1"/>
          <w:numId w:val="38"/>
        </w:numPr>
        <w:tabs>
          <w:tab w:val="clear" w:pos="360"/>
          <w:tab w:val="num" w:pos="0"/>
        </w:tabs>
        <w:autoSpaceDE w:val="0"/>
        <w:autoSpaceDN w:val="0"/>
        <w:adjustRightInd w:val="0"/>
        <w:ind w:left="0" w:right="-11" w:firstLine="0"/>
        <w:jc w:val="both"/>
        <w:rPr>
          <w:rFonts w:ascii="Arial" w:hAnsi="Arial" w:cs="Arial"/>
          <w:color w:val="000000"/>
          <w:sz w:val="22"/>
          <w:szCs w:val="22"/>
        </w:rPr>
      </w:pPr>
      <w:r w:rsidRPr="00C95F72">
        <w:rPr>
          <w:rFonts w:ascii="Arial" w:hAnsi="Arial" w:cs="Arial"/>
          <w:color w:val="000000"/>
          <w:sz w:val="22"/>
          <w:szCs w:val="22"/>
        </w:rPr>
        <w:t>The aim of the Governing Body is to provide a safe and healthy working and Learning environment for staff, pupils and visitors.</w:t>
      </w:r>
    </w:p>
    <w:p w14:paraId="5DAB6C7B" w14:textId="77777777" w:rsidR="00D72C98" w:rsidRPr="00C95F72" w:rsidRDefault="00D72C98" w:rsidP="00D72C98">
      <w:pPr>
        <w:widowControl w:val="0"/>
        <w:autoSpaceDE w:val="0"/>
        <w:autoSpaceDN w:val="0"/>
        <w:adjustRightInd w:val="0"/>
        <w:ind w:right="-11"/>
        <w:jc w:val="both"/>
        <w:rPr>
          <w:rFonts w:ascii="Arial" w:hAnsi="Arial" w:cs="Arial"/>
          <w:color w:val="000000"/>
          <w:sz w:val="22"/>
          <w:szCs w:val="22"/>
        </w:rPr>
      </w:pPr>
    </w:p>
    <w:p w14:paraId="1CF8F808" w14:textId="77777777" w:rsidR="00167820" w:rsidRPr="00C95F72" w:rsidRDefault="00167820" w:rsidP="006C2FF3">
      <w:pPr>
        <w:widowControl w:val="0"/>
        <w:numPr>
          <w:ilvl w:val="1"/>
          <w:numId w:val="38"/>
        </w:numPr>
        <w:tabs>
          <w:tab w:val="clear" w:pos="360"/>
          <w:tab w:val="num" w:pos="0"/>
        </w:tabs>
        <w:autoSpaceDE w:val="0"/>
        <w:autoSpaceDN w:val="0"/>
        <w:adjustRightInd w:val="0"/>
        <w:ind w:left="0" w:right="-11" w:firstLine="0"/>
        <w:jc w:val="both"/>
        <w:rPr>
          <w:rFonts w:ascii="Arial" w:hAnsi="Arial" w:cs="Arial"/>
          <w:color w:val="000000"/>
          <w:sz w:val="22"/>
          <w:szCs w:val="22"/>
        </w:rPr>
      </w:pPr>
      <w:r w:rsidRPr="00C95F72">
        <w:rPr>
          <w:rFonts w:ascii="Arial" w:hAnsi="Arial" w:cs="Arial"/>
          <w:color w:val="000000"/>
          <w:sz w:val="22"/>
          <w:szCs w:val="22"/>
        </w:rPr>
        <w:t>The Governing Body accepts that it has a responsibility to take all reasonably practicable steps to secure the health of pupils, staff and others using the school premises or participating in school-sponsored activities.</w:t>
      </w:r>
    </w:p>
    <w:p w14:paraId="02EB378F" w14:textId="77777777" w:rsidR="00D72C98" w:rsidRPr="00C95F72" w:rsidRDefault="00D72C98" w:rsidP="00D72C98">
      <w:pPr>
        <w:widowControl w:val="0"/>
        <w:autoSpaceDE w:val="0"/>
        <w:autoSpaceDN w:val="0"/>
        <w:adjustRightInd w:val="0"/>
        <w:ind w:right="-11"/>
        <w:jc w:val="both"/>
        <w:rPr>
          <w:rFonts w:ascii="Arial" w:hAnsi="Arial" w:cs="Arial"/>
          <w:color w:val="000000"/>
          <w:sz w:val="22"/>
          <w:szCs w:val="22"/>
        </w:rPr>
      </w:pPr>
    </w:p>
    <w:p w14:paraId="4E6EB44D" w14:textId="77777777" w:rsidR="00167820" w:rsidRPr="00C95F72" w:rsidRDefault="00167820" w:rsidP="006C2FF3">
      <w:pPr>
        <w:widowControl w:val="0"/>
        <w:numPr>
          <w:ilvl w:val="1"/>
          <w:numId w:val="38"/>
        </w:numPr>
        <w:tabs>
          <w:tab w:val="clear" w:pos="360"/>
          <w:tab w:val="num" w:pos="0"/>
        </w:tabs>
        <w:autoSpaceDE w:val="0"/>
        <w:autoSpaceDN w:val="0"/>
        <w:adjustRightInd w:val="0"/>
        <w:ind w:left="0" w:right="-14" w:firstLine="0"/>
        <w:jc w:val="both"/>
        <w:rPr>
          <w:rFonts w:ascii="Arial" w:hAnsi="Arial" w:cs="Arial"/>
          <w:color w:val="000000"/>
          <w:sz w:val="22"/>
          <w:szCs w:val="22"/>
        </w:rPr>
      </w:pPr>
      <w:r w:rsidRPr="00C95F72">
        <w:rPr>
          <w:rFonts w:ascii="Arial" w:hAnsi="Arial" w:cs="Arial"/>
          <w:color w:val="000000"/>
          <w:sz w:val="22"/>
          <w:szCs w:val="22"/>
        </w:rPr>
        <w:t>The Governing Body believes that the prevention of incidents, accidents, injury or loss is essential to the efficient operation of the school and is part of the good education of its pupils.</w:t>
      </w:r>
    </w:p>
    <w:p w14:paraId="6A05A809" w14:textId="77777777" w:rsidR="00D72C98" w:rsidRPr="00C95F72" w:rsidRDefault="00D72C98" w:rsidP="00D72C98">
      <w:pPr>
        <w:widowControl w:val="0"/>
        <w:autoSpaceDE w:val="0"/>
        <w:autoSpaceDN w:val="0"/>
        <w:adjustRightInd w:val="0"/>
        <w:ind w:right="-14"/>
        <w:jc w:val="both"/>
        <w:rPr>
          <w:rFonts w:ascii="Arial" w:hAnsi="Arial" w:cs="Arial"/>
          <w:color w:val="000000"/>
          <w:sz w:val="22"/>
          <w:szCs w:val="22"/>
        </w:rPr>
      </w:pPr>
    </w:p>
    <w:p w14:paraId="7AC40082" w14:textId="77777777" w:rsidR="00167820" w:rsidRPr="00C95F72" w:rsidRDefault="00167820" w:rsidP="006C2FF3">
      <w:pPr>
        <w:widowControl w:val="0"/>
        <w:autoSpaceDE w:val="0"/>
        <w:autoSpaceDN w:val="0"/>
        <w:adjustRightInd w:val="0"/>
        <w:ind w:right="-14"/>
        <w:jc w:val="both"/>
        <w:rPr>
          <w:rFonts w:ascii="Arial" w:hAnsi="Arial" w:cs="Arial"/>
          <w:color w:val="FF0000"/>
          <w:sz w:val="22"/>
          <w:szCs w:val="22"/>
        </w:rPr>
      </w:pPr>
      <w:r w:rsidRPr="00C95F72">
        <w:rPr>
          <w:rFonts w:ascii="Arial" w:hAnsi="Arial" w:cs="Arial"/>
          <w:color w:val="000000"/>
          <w:sz w:val="22"/>
          <w:szCs w:val="22"/>
        </w:rPr>
        <w:t xml:space="preserve">1.4    The Governing Body will take all reasonable steps to identify hazards and reduce the risks from them to a minimum.  All staff and pupils must appreciate, however, that their own safety and that of others also depends on their individual conduct and vigilance while on the school premises or while taking part in school-sponsored activities. </w:t>
      </w:r>
    </w:p>
    <w:p w14:paraId="14B5651D" w14:textId="77777777" w:rsidR="00167820" w:rsidRPr="00C95F72" w:rsidRDefault="001A6A0D">
      <w:pPr>
        <w:widowControl w:val="0"/>
        <w:autoSpaceDE w:val="0"/>
        <w:autoSpaceDN w:val="0"/>
        <w:adjustRightInd w:val="0"/>
        <w:ind w:right="-11"/>
        <w:rPr>
          <w:rFonts w:ascii="Arial" w:hAnsi="Arial" w:cs="Arial"/>
          <w:color w:val="000000"/>
          <w:sz w:val="22"/>
          <w:szCs w:val="22"/>
        </w:rPr>
      </w:pPr>
      <w:r w:rsidRPr="00C95F72">
        <w:rPr>
          <w:rFonts w:ascii="Arial" w:hAnsi="Arial" w:cs="Arial"/>
          <w:noProof/>
          <w:sz w:val="22"/>
          <w:szCs w:val="22"/>
          <w:lang w:val="en-GB" w:eastAsia="en-GB"/>
        </w:rPr>
        <mc:AlternateContent>
          <mc:Choice Requires="wps">
            <w:drawing>
              <wp:anchor distT="0" distB="0" distL="114300" distR="114300" simplePos="0" relativeHeight="251655680" behindDoc="1" locked="0" layoutInCell="1" allowOverlap="1" wp14:anchorId="7B7FA2E4" wp14:editId="07777777">
                <wp:simplePos x="0" y="0"/>
                <wp:positionH relativeFrom="page">
                  <wp:posOffset>0</wp:posOffset>
                </wp:positionH>
                <wp:positionV relativeFrom="page">
                  <wp:posOffset>0</wp:posOffset>
                </wp:positionV>
                <wp:extent cx="0" cy="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 ang="0">
                              <a:pos x="0" y="0"/>
                            </a:cxn>
                          </a:cxnLst>
                          <a:rect l="0" t="0" r="r" b="b"/>
                          <a:pathLst>
                            <a:path>
                              <a:moveTo>
                                <a:pt x="0" y="0"/>
                              </a:move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166C549">
              <v:shape id="Freeform 4" style="position:absolute;margin-left:0;margin-top:0;width:0;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spid="_x0000_s1026" stroked="f"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" w14:anchorId="3F790265">
                <v:path o:connecttype="custom" o:connectlocs="0,0;0,0" o:connectangles="0,0"/>
                <w10:wrap anchorx="page" anchory="page"/>
              </v:shape>
            </w:pict>
          </mc:Fallback>
        </mc:AlternateContent>
      </w:r>
    </w:p>
    <w:p w14:paraId="6FD526C6" w14:textId="77777777" w:rsidR="00167820" w:rsidRPr="00C95F72" w:rsidRDefault="00167820">
      <w:pPr>
        <w:widowControl w:val="0"/>
        <w:autoSpaceDE w:val="0"/>
        <w:autoSpaceDN w:val="0"/>
        <w:adjustRightInd w:val="0"/>
        <w:spacing w:after="140" w:line="300" w:lineRule="exact"/>
        <w:ind w:right="206"/>
        <w:rPr>
          <w:rFonts w:ascii="Arial" w:hAnsi="Arial" w:cs="Arial"/>
          <w:color w:val="000000"/>
          <w:sz w:val="22"/>
          <w:szCs w:val="22"/>
        </w:rPr>
      </w:pPr>
      <w:r w:rsidRPr="00C95F72">
        <w:rPr>
          <w:rFonts w:ascii="Arial" w:hAnsi="Arial" w:cs="Arial"/>
          <w:b/>
          <w:bCs/>
          <w:color w:val="000000"/>
          <w:sz w:val="22"/>
          <w:szCs w:val="22"/>
        </w:rPr>
        <w:t>2.0</w:t>
      </w:r>
      <w:r w:rsidRPr="00C95F72">
        <w:rPr>
          <w:rFonts w:ascii="Arial" w:hAnsi="Arial" w:cs="Arial"/>
          <w:b/>
          <w:bCs/>
          <w:color w:val="000000"/>
          <w:sz w:val="22"/>
          <w:szCs w:val="22"/>
        </w:rPr>
        <w:tab/>
        <w:t>THE DUTIES OF THE GOVERNING BODY</w:t>
      </w:r>
    </w:p>
    <w:p w14:paraId="1CDC3587" w14:textId="77777777" w:rsidR="00167820" w:rsidRPr="00C95F72" w:rsidRDefault="00167820" w:rsidP="00D72C98">
      <w:pPr>
        <w:widowControl w:val="0"/>
        <w:autoSpaceDE w:val="0"/>
        <w:autoSpaceDN w:val="0"/>
        <w:adjustRightInd w:val="0"/>
        <w:ind w:right="206"/>
        <w:rPr>
          <w:rFonts w:ascii="Arial" w:hAnsi="Arial" w:cs="Arial"/>
          <w:color w:val="000000"/>
          <w:sz w:val="22"/>
          <w:szCs w:val="22"/>
        </w:rPr>
      </w:pPr>
      <w:r w:rsidRPr="00C95F72">
        <w:rPr>
          <w:rFonts w:ascii="Arial" w:hAnsi="Arial" w:cs="Arial"/>
          <w:color w:val="000000"/>
          <w:sz w:val="22"/>
          <w:szCs w:val="22"/>
        </w:rPr>
        <w:t>2.1</w:t>
      </w:r>
      <w:r w:rsidRPr="00C95F72">
        <w:rPr>
          <w:rFonts w:ascii="Arial" w:hAnsi="Arial" w:cs="Arial"/>
          <w:color w:val="000000"/>
          <w:sz w:val="22"/>
          <w:szCs w:val="22"/>
        </w:rPr>
        <w:tab/>
        <w:t>In the discharge of its duty the Governing Body will:</w:t>
      </w:r>
    </w:p>
    <w:p w14:paraId="5A39BBE3" w14:textId="77777777" w:rsidR="00D72C98" w:rsidRPr="00C95F72" w:rsidRDefault="00D72C98" w:rsidP="00D72C98">
      <w:pPr>
        <w:widowControl w:val="0"/>
        <w:autoSpaceDE w:val="0"/>
        <w:autoSpaceDN w:val="0"/>
        <w:adjustRightInd w:val="0"/>
        <w:ind w:right="206"/>
        <w:rPr>
          <w:rFonts w:ascii="Arial" w:hAnsi="Arial" w:cs="Arial"/>
          <w:color w:val="000000"/>
          <w:sz w:val="22"/>
          <w:szCs w:val="22"/>
        </w:rPr>
      </w:pPr>
    </w:p>
    <w:p w14:paraId="42B99BEC" w14:textId="77777777" w:rsidR="0018140A" w:rsidRPr="00C95F72" w:rsidRDefault="0018140A" w:rsidP="0018140A">
      <w:pPr>
        <w:widowControl w:val="0"/>
        <w:numPr>
          <w:ilvl w:val="0"/>
          <w:numId w:val="40"/>
        </w:numPr>
        <w:autoSpaceDE w:val="0"/>
        <w:autoSpaceDN w:val="0"/>
        <w:adjustRightInd w:val="0"/>
        <w:ind w:left="1276" w:right="-1" w:hanging="567"/>
        <w:jc w:val="both"/>
        <w:rPr>
          <w:rFonts w:ascii="Arial" w:hAnsi="Arial" w:cs="Arial"/>
          <w:color w:val="000000"/>
          <w:sz w:val="22"/>
          <w:szCs w:val="22"/>
        </w:rPr>
      </w:pPr>
      <w:r w:rsidRPr="00C95F72">
        <w:rPr>
          <w:rFonts w:ascii="Arial" w:hAnsi="Arial" w:cs="Arial"/>
          <w:color w:val="000000"/>
          <w:sz w:val="22"/>
          <w:szCs w:val="22"/>
        </w:rPr>
        <w:t>Make itself familiar with the Local Authority’s Health, Safety and Welfare Policy (particularly Section 4.10 - Responsibilities of the Governing Body), the Local Management of Schools scheme and the advice and guidance provided by the LA</w:t>
      </w:r>
    </w:p>
    <w:p w14:paraId="023ED0BE" w14:textId="77777777" w:rsidR="0018140A" w:rsidRPr="00C95F72" w:rsidRDefault="0018140A" w:rsidP="0018140A">
      <w:pPr>
        <w:widowControl w:val="0"/>
        <w:numPr>
          <w:ilvl w:val="0"/>
          <w:numId w:val="40"/>
        </w:numPr>
        <w:autoSpaceDE w:val="0"/>
        <w:autoSpaceDN w:val="0"/>
        <w:adjustRightInd w:val="0"/>
        <w:ind w:left="1276" w:right="-1" w:hanging="567"/>
        <w:jc w:val="both"/>
        <w:rPr>
          <w:rFonts w:ascii="Arial" w:hAnsi="Arial" w:cs="Arial"/>
          <w:color w:val="000000"/>
          <w:sz w:val="22"/>
          <w:szCs w:val="22"/>
        </w:rPr>
      </w:pPr>
      <w:r w:rsidRPr="00C95F72">
        <w:rPr>
          <w:rFonts w:ascii="Arial" w:hAnsi="Arial" w:cs="Arial"/>
          <w:color w:val="000000"/>
          <w:sz w:val="22"/>
          <w:szCs w:val="22"/>
        </w:rPr>
        <w:t>Take account of that policy and scheme within budget and other policy considerations</w:t>
      </w:r>
    </w:p>
    <w:p w14:paraId="718E24C2" w14:textId="77777777" w:rsidR="0018140A" w:rsidRPr="00C95F72" w:rsidRDefault="0018140A" w:rsidP="0018140A">
      <w:pPr>
        <w:widowControl w:val="0"/>
        <w:numPr>
          <w:ilvl w:val="0"/>
          <w:numId w:val="40"/>
        </w:numPr>
        <w:autoSpaceDE w:val="0"/>
        <w:autoSpaceDN w:val="0"/>
        <w:adjustRightInd w:val="0"/>
        <w:ind w:left="1276" w:right="-1" w:hanging="567"/>
        <w:jc w:val="both"/>
        <w:rPr>
          <w:rFonts w:ascii="Arial" w:hAnsi="Arial" w:cs="Arial"/>
          <w:color w:val="000000"/>
          <w:sz w:val="22"/>
          <w:szCs w:val="22"/>
        </w:rPr>
      </w:pPr>
      <w:r w:rsidRPr="00C95F72">
        <w:rPr>
          <w:rFonts w:ascii="Arial" w:hAnsi="Arial" w:cs="Arial"/>
          <w:color w:val="000000"/>
          <w:sz w:val="22"/>
          <w:szCs w:val="22"/>
        </w:rPr>
        <w:t>Ensure that there is an effective and enforceable policy for the provision of health and safety throughout the school</w:t>
      </w:r>
    </w:p>
    <w:p w14:paraId="230ACF70" w14:textId="77777777" w:rsidR="0018140A" w:rsidRPr="00C95F72" w:rsidRDefault="0018140A" w:rsidP="0018140A">
      <w:pPr>
        <w:widowControl w:val="0"/>
        <w:numPr>
          <w:ilvl w:val="0"/>
          <w:numId w:val="40"/>
        </w:numPr>
        <w:autoSpaceDE w:val="0"/>
        <w:autoSpaceDN w:val="0"/>
        <w:adjustRightInd w:val="0"/>
        <w:ind w:left="1276" w:right="-1" w:hanging="567"/>
        <w:jc w:val="both"/>
        <w:rPr>
          <w:rFonts w:ascii="Arial" w:hAnsi="Arial" w:cs="Arial"/>
          <w:color w:val="000000"/>
          <w:sz w:val="22"/>
          <w:szCs w:val="22"/>
        </w:rPr>
      </w:pPr>
      <w:r w:rsidRPr="00C95F72">
        <w:rPr>
          <w:rFonts w:ascii="Arial" w:hAnsi="Arial" w:cs="Arial"/>
          <w:color w:val="000000"/>
          <w:sz w:val="22"/>
          <w:szCs w:val="22"/>
        </w:rPr>
        <w:t>Periodically assess the effectiveness of this policy and ensure that any necessary revisions are made</w:t>
      </w:r>
    </w:p>
    <w:p w14:paraId="43837258" w14:textId="77777777" w:rsidR="0018140A" w:rsidRDefault="0018140A" w:rsidP="0018140A">
      <w:pPr>
        <w:widowControl w:val="0"/>
        <w:numPr>
          <w:ilvl w:val="0"/>
          <w:numId w:val="40"/>
        </w:numPr>
        <w:autoSpaceDE w:val="0"/>
        <w:autoSpaceDN w:val="0"/>
        <w:adjustRightInd w:val="0"/>
        <w:ind w:left="1276" w:right="-1" w:hanging="567"/>
        <w:jc w:val="both"/>
        <w:rPr>
          <w:rFonts w:ascii="Arial" w:hAnsi="Arial" w:cs="Arial"/>
          <w:color w:val="000000"/>
          <w:sz w:val="22"/>
          <w:szCs w:val="22"/>
        </w:rPr>
      </w:pPr>
      <w:r w:rsidRPr="00C95F72">
        <w:rPr>
          <w:rFonts w:ascii="Arial" w:hAnsi="Arial" w:cs="Arial"/>
          <w:color w:val="000000"/>
          <w:sz w:val="22"/>
          <w:szCs w:val="22"/>
        </w:rPr>
        <w:t>Establish an effective health and safety management structure within the school and monitor and evaluate the Head Teacher’s performance on health and safety matters</w:t>
      </w:r>
    </w:p>
    <w:p w14:paraId="1034F679" w14:textId="77777777" w:rsidR="00BB2DEE" w:rsidRPr="00395096" w:rsidRDefault="00BB2DEE" w:rsidP="00BB2DEE">
      <w:pPr>
        <w:widowControl w:val="0"/>
        <w:numPr>
          <w:ilvl w:val="0"/>
          <w:numId w:val="40"/>
        </w:numPr>
        <w:autoSpaceDE w:val="0"/>
        <w:autoSpaceDN w:val="0"/>
        <w:adjustRightInd w:val="0"/>
        <w:ind w:left="1276" w:right="-1" w:hanging="567"/>
        <w:jc w:val="both"/>
        <w:rPr>
          <w:rFonts w:ascii="Arial" w:hAnsi="Arial" w:cs="Arial"/>
          <w:sz w:val="22"/>
          <w:szCs w:val="22"/>
        </w:rPr>
      </w:pPr>
      <w:r w:rsidRPr="00395096">
        <w:rPr>
          <w:rFonts w:ascii="Arial" w:hAnsi="Arial" w:cs="Arial"/>
          <w:sz w:val="22"/>
          <w:szCs w:val="22"/>
        </w:rPr>
        <w:t>The Head Teacher will report on Health and Safety issues in every Head Teacher’s report to Governors. The Health and Safety Governor will meet with the Head</w:t>
      </w:r>
      <w:r w:rsidR="00643974" w:rsidRPr="00395096">
        <w:rPr>
          <w:rFonts w:ascii="Arial" w:hAnsi="Arial" w:cs="Arial"/>
          <w:sz w:val="22"/>
          <w:szCs w:val="22"/>
        </w:rPr>
        <w:t xml:space="preserve"> T</w:t>
      </w:r>
      <w:r w:rsidRPr="00395096">
        <w:rPr>
          <w:rFonts w:ascii="Arial" w:hAnsi="Arial" w:cs="Arial"/>
          <w:sz w:val="22"/>
          <w:szCs w:val="22"/>
        </w:rPr>
        <w:t>eacher termly and report back to the Governing Body annually. The Annual Audit will be submitted to Wiltshire Council each year and any actions will be included in the annual report to the Governing Body</w:t>
      </w:r>
    </w:p>
    <w:p w14:paraId="0B5FD42C" w14:textId="77777777" w:rsidR="0018140A" w:rsidRPr="00C95F72" w:rsidRDefault="0018140A" w:rsidP="0018140A">
      <w:pPr>
        <w:widowControl w:val="0"/>
        <w:numPr>
          <w:ilvl w:val="0"/>
          <w:numId w:val="40"/>
        </w:numPr>
        <w:autoSpaceDE w:val="0"/>
        <w:autoSpaceDN w:val="0"/>
        <w:adjustRightInd w:val="0"/>
        <w:ind w:left="1276" w:right="-1" w:hanging="567"/>
        <w:jc w:val="both"/>
        <w:rPr>
          <w:rFonts w:ascii="Arial" w:hAnsi="Arial" w:cs="Arial"/>
          <w:color w:val="000000"/>
          <w:sz w:val="22"/>
          <w:szCs w:val="22"/>
        </w:rPr>
      </w:pPr>
      <w:r w:rsidRPr="00C95F72">
        <w:rPr>
          <w:rFonts w:ascii="Arial" w:hAnsi="Arial" w:cs="Arial"/>
          <w:color w:val="000000"/>
          <w:sz w:val="22"/>
          <w:szCs w:val="22"/>
        </w:rPr>
        <w:t>Bring to the attention of the Service Director, any health and safety concern outside of their control or any health and safety responsibility that they are unable to meet</w:t>
      </w:r>
      <w:r w:rsidR="00A65A09">
        <w:rPr>
          <w:rFonts w:ascii="Arial" w:hAnsi="Arial" w:cs="Arial"/>
          <w:color w:val="000000"/>
          <w:sz w:val="22"/>
          <w:szCs w:val="22"/>
        </w:rPr>
        <w:t>.</w:t>
      </w:r>
    </w:p>
    <w:p w14:paraId="41C8F396" w14:textId="77777777" w:rsidR="00D72C98" w:rsidRPr="00C95F72" w:rsidRDefault="00D72C98" w:rsidP="00D72C98">
      <w:pPr>
        <w:pStyle w:val="ListParagraph"/>
        <w:ind w:left="1276" w:hanging="567"/>
        <w:rPr>
          <w:rFonts w:ascii="Arial" w:hAnsi="Arial" w:cs="Arial"/>
          <w:color w:val="000000"/>
          <w:sz w:val="22"/>
          <w:szCs w:val="22"/>
        </w:rPr>
      </w:pPr>
    </w:p>
    <w:p w14:paraId="7140DB02" w14:textId="77777777" w:rsidR="00167820" w:rsidRPr="00C95F72" w:rsidRDefault="00167820" w:rsidP="00D72C98">
      <w:pPr>
        <w:widowControl w:val="0"/>
        <w:autoSpaceDE w:val="0"/>
        <w:autoSpaceDN w:val="0"/>
        <w:adjustRightInd w:val="0"/>
        <w:ind w:right="-1"/>
        <w:jc w:val="both"/>
        <w:rPr>
          <w:rFonts w:ascii="Arial" w:hAnsi="Arial" w:cs="Arial"/>
          <w:color w:val="000000"/>
          <w:sz w:val="22"/>
          <w:szCs w:val="22"/>
        </w:rPr>
      </w:pPr>
      <w:r w:rsidRPr="00C95F72">
        <w:rPr>
          <w:rFonts w:ascii="Arial" w:hAnsi="Arial" w:cs="Arial"/>
          <w:color w:val="000000"/>
          <w:sz w:val="22"/>
          <w:szCs w:val="22"/>
        </w:rPr>
        <w:t>2.2</w:t>
      </w:r>
      <w:r w:rsidRPr="00C95F72">
        <w:rPr>
          <w:rFonts w:ascii="Arial" w:hAnsi="Arial" w:cs="Arial"/>
          <w:color w:val="000000"/>
          <w:sz w:val="22"/>
          <w:szCs w:val="22"/>
        </w:rPr>
        <w:tab/>
        <w:t xml:space="preserve">So far as is reasonably practicable the Governing Body, through the </w:t>
      </w:r>
      <w:r w:rsidR="0093745C" w:rsidRPr="00C95F72">
        <w:rPr>
          <w:rFonts w:ascii="Arial" w:hAnsi="Arial" w:cs="Arial"/>
          <w:color w:val="000000"/>
          <w:sz w:val="22"/>
          <w:szCs w:val="22"/>
        </w:rPr>
        <w:t>Head Teacher</w:t>
      </w:r>
      <w:r w:rsidRPr="00C95F72">
        <w:rPr>
          <w:rFonts w:ascii="Arial" w:hAnsi="Arial" w:cs="Arial"/>
          <w:color w:val="000000"/>
          <w:sz w:val="22"/>
          <w:szCs w:val="22"/>
        </w:rPr>
        <w:t>, will arrange</w:t>
      </w:r>
      <w:r w:rsidR="001326B1" w:rsidRPr="00C95F72">
        <w:rPr>
          <w:rFonts w:ascii="Arial" w:hAnsi="Arial" w:cs="Arial"/>
          <w:color w:val="000000"/>
          <w:sz w:val="22"/>
          <w:szCs w:val="22"/>
        </w:rPr>
        <w:t xml:space="preserve"> </w:t>
      </w:r>
      <w:r w:rsidRPr="00C95F72">
        <w:rPr>
          <w:rFonts w:ascii="Arial" w:hAnsi="Arial" w:cs="Arial"/>
          <w:color w:val="000000"/>
          <w:sz w:val="22"/>
          <w:szCs w:val="22"/>
        </w:rPr>
        <w:t>for all staff, including temporary and voluntary staff and helpers and those on fixed-term contracts, to receive comprehensive information on</w:t>
      </w:r>
      <w:r w:rsidR="00D72C98" w:rsidRPr="00C95F72">
        <w:rPr>
          <w:rFonts w:ascii="Arial" w:hAnsi="Arial" w:cs="Arial"/>
          <w:color w:val="000000"/>
          <w:sz w:val="22"/>
          <w:szCs w:val="22"/>
        </w:rPr>
        <w:t>:</w:t>
      </w:r>
    </w:p>
    <w:p w14:paraId="72A3D3EC" w14:textId="77777777" w:rsidR="00D72C98" w:rsidRDefault="00D72C98" w:rsidP="00D72C98">
      <w:pPr>
        <w:widowControl w:val="0"/>
        <w:autoSpaceDE w:val="0"/>
        <w:autoSpaceDN w:val="0"/>
        <w:adjustRightInd w:val="0"/>
        <w:ind w:right="-1"/>
        <w:jc w:val="both"/>
        <w:rPr>
          <w:rFonts w:ascii="Arial" w:hAnsi="Arial" w:cs="Arial"/>
          <w:color w:val="000000"/>
          <w:sz w:val="22"/>
          <w:szCs w:val="22"/>
        </w:rPr>
      </w:pPr>
    </w:p>
    <w:p w14:paraId="59E6C8D8" w14:textId="77777777" w:rsidR="00167820" w:rsidRPr="00C95F72" w:rsidRDefault="00B6127B" w:rsidP="00D72C98">
      <w:pPr>
        <w:widowControl w:val="0"/>
        <w:numPr>
          <w:ilvl w:val="0"/>
          <w:numId w:val="41"/>
        </w:numPr>
        <w:autoSpaceDE w:val="0"/>
        <w:autoSpaceDN w:val="0"/>
        <w:adjustRightInd w:val="0"/>
        <w:ind w:right="-1"/>
        <w:jc w:val="both"/>
        <w:rPr>
          <w:rFonts w:ascii="Arial" w:hAnsi="Arial" w:cs="Arial"/>
          <w:color w:val="000000"/>
          <w:sz w:val="22"/>
          <w:szCs w:val="22"/>
        </w:rPr>
      </w:pPr>
      <w:r w:rsidRPr="00C95F72">
        <w:rPr>
          <w:rFonts w:ascii="Arial" w:hAnsi="Arial" w:cs="Arial"/>
          <w:color w:val="000000"/>
          <w:sz w:val="22"/>
          <w:szCs w:val="22"/>
        </w:rPr>
        <w:t>This policy</w:t>
      </w:r>
    </w:p>
    <w:p w14:paraId="7F657760" w14:textId="77777777" w:rsidR="00167820" w:rsidRPr="00C95F72" w:rsidRDefault="00B6127B" w:rsidP="00D72C98">
      <w:pPr>
        <w:widowControl w:val="0"/>
        <w:numPr>
          <w:ilvl w:val="0"/>
          <w:numId w:val="41"/>
        </w:numPr>
        <w:autoSpaceDE w:val="0"/>
        <w:autoSpaceDN w:val="0"/>
        <w:adjustRightInd w:val="0"/>
        <w:ind w:right="-1"/>
        <w:jc w:val="both"/>
        <w:rPr>
          <w:rFonts w:ascii="Arial" w:hAnsi="Arial" w:cs="Arial"/>
          <w:color w:val="000000"/>
          <w:sz w:val="22"/>
          <w:szCs w:val="22"/>
        </w:rPr>
      </w:pPr>
      <w:r w:rsidRPr="00C95F72">
        <w:rPr>
          <w:rFonts w:ascii="Arial" w:hAnsi="Arial" w:cs="Arial"/>
          <w:color w:val="000000"/>
          <w:sz w:val="22"/>
          <w:szCs w:val="22"/>
        </w:rPr>
        <w:t>A</w:t>
      </w:r>
      <w:r w:rsidR="00167820" w:rsidRPr="00C95F72">
        <w:rPr>
          <w:rFonts w:ascii="Arial" w:hAnsi="Arial" w:cs="Arial"/>
          <w:color w:val="000000"/>
          <w:sz w:val="22"/>
          <w:szCs w:val="22"/>
        </w:rPr>
        <w:t>ll other relevant health and safety matters</w:t>
      </w:r>
    </w:p>
    <w:p w14:paraId="41AE50AA" w14:textId="77777777" w:rsidR="00167820" w:rsidRPr="00C95F72" w:rsidRDefault="00B6127B" w:rsidP="00D72C98">
      <w:pPr>
        <w:widowControl w:val="0"/>
        <w:numPr>
          <w:ilvl w:val="0"/>
          <w:numId w:val="41"/>
        </w:numPr>
        <w:autoSpaceDE w:val="0"/>
        <w:autoSpaceDN w:val="0"/>
        <w:adjustRightInd w:val="0"/>
        <w:ind w:right="-1"/>
        <w:jc w:val="both"/>
        <w:rPr>
          <w:rFonts w:ascii="Arial" w:hAnsi="Arial" w:cs="Arial"/>
          <w:color w:val="000000"/>
          <w:sz w:val="22"/>
          <w:szCs w:val="22"/>
        </w:rPr>
      </w:pPr>
      <w:r w:rsidRPr="00C95F72">
        <w:rPr>
          <w:rFonts w:ascii="Arial" w:hAnsi="Arial" w:cs="Arial"/>
          <w:color w:val="000000"/>
          <w:sz w:val="22"/>
          <w:szCs w:val="22"/>
        </w:rPr>
        <w:t>T</w:t>
      </w:r>
      <w:r w:rsidR="00167820" w:rsidRPr="00C95F72">
        <w:rPr>
          <w:rFonts w:ascii="Arial" w:hAnsi="Arial" w:cs="Arial"/>
          <w:color w:val="000000"/>
          <w:sz w:val="22"/>
          <w:szCs w:val="22"/>
        </w:rPr>
        <w:t xml:space="preserve">he instruction and training that is available to all employees so that they may carry </w:t>
      </w:r>
      <w:r w:rsidR="00167820" w:rsidRPr="00C95F72">
        <w:rPr>
          <w:rFonts w:ascii="Arial" w:hAnsi="Arial" w:cs="Arial"/>
          <w:color w:val="000000"/>
          <w:sz w:val="22"/>
          <w:szCs w:val="22"/>
        </w:rPr>
        <w:lastRenderedPageBreak/>
        <w:t>out their duties in a safe manner without placing themselves or others at risk</w:t>
      </w:r>
    </w:p>
    <w:p w14:paraId="0D0B940D" w14:textId="77777777" w:rsidR="00167820" w:rsidRPr="00C95F72" w:rsidRDefault="00167820" w:rsidP="00D72C98">
      <w:pPr>
        <w:widowControl w:val="0"/>
        <w:autoSpaceDE w:val="0"/>
        <w:autoSpaceDN w:val="0"/>
        <w:adjustRightInd w:val="0"/>
        <w:ind w:left="709" w:right="-1" w:hanging="709"/>
        <w:jc w:val="both"/>
        <w:rPr>
          <w:rFonts w:ascii="Arial" w:hAnsi="Arial" w:cs="Arial"/>
          <w:color w:val="000000"/>
          <w:sz w:val="22"/>
          <w:szCs w:val="22"/>
        </w:rPr>
      </w:pPr>
    </w:p>
    <w:p w14:paraId="11E649D1" w14:textId="77777777" w:rsidR="00167820" w:rsidRPr="00C95F72" w:rsidRDefault="00167820" w:rsidP="00D72C98">
      <w:pPr>
        <w:widowControl w:val="0"/>
        <w:autoSpaceDE w:val="0"/>
        <w:autoSpaceDN w:val="0"/>
        <w:adjustRightInd w:val="0"/>
        <w:ind w:right="206"/>
        <w:jc w:val="both"/>
        <w:rPr>
          <w:rFonts w:ascii="Arial" w:hAnsi="Arial" w:cs="Arial"/>
          <w:b/>
          <w:bCs/>
          <w:color w:val="000000"/>
          <w:sz w:val="22"/>
          <w:szCs w:val="22"/>
        </w:rPr>
      </w:pPr>
      <w:r w:rsidRPr="00C95F72">
        <w:rPr>
          <w:rFonts w:ascii="Arial" w:hAnsi="Arial" w:cs="Arial"/>
          <w:b/>
          <w:bCs/>
          <w:color w:val="000000"/>
          <w:sz w:val="22"/>
          <w:szCs w:val="22"/>
        </w:rPr>
        <w:t>3.0</w:t>
      </w:r>
      <w:r w:rsidRPr="00C95F72">
        <w:rPr>
          <w:rFonts w:ascii="Arial" w:hAnsi="Arial" w:cs="Arial"/>
          <w:b/>
          <w:bCs/>
          <w:color w:val="000000"/>
          <w:sz w:val="22"/>
          <w:szCs w:val="22"/>
        </w:rPr>
        <w:tab/>
        <w:t xml:space="preserve">THE DUTIES OF THE </w:t>
      </w:r>
      <w:r w:rsidR="0093745C" w:rsidRPr="00C95F72">
        <w:rPr>
          <w:rFonts w:ascii="Arial" w:hAnsi="Arial" w:cs="Arial"/>
          <w:b/>
          <w:bCs/>
          <w:color w:val="000000"/>
          <w:sz w:val="22"/>
          <w:szCs w:val="22"/>
        </w:rPr>
        <w:t>HEAD TEACHER</w:t>
      </w:r>
    </w:p>
    <w:p w14:paraId="0E27B00A" w14:textId="77777777" w:rsidR="00D72C98" w:rsidRPr="00C95F72" w:rsidRDefault="00D72C98" w:rsidP="00D72C98">
      <w:pPr>
        <w:widowControl w:val="0"/>
        <w:autoSpaceDE w:val="0"/>
        <w:autoSpaceDN w:val="0"/>
        <w:adjustRightInd w:val="0"/>
        <w:ind w:right="206"/>
        <w:jc w:val="both"/>
        <w:rPr>
          <w:rFonts w:ascii="Arial" w:hAnsi="Arial" w:cs="Arial"/>
          <w:b/>
          <w:bCs/>
          <w:color w:val="000000"/>
          <w:sz w:val="22"/>
          <w:szCs w:val="22"/>
        </w:rPr>
      </w:pPr>
    </w:p>
    <w:p w14:paraId="25FCDC09" w14:textId="77777777" w:rsidR="00167820" w:rsidRPr="00C95F72" w:rsidRDefault="00167820" w:rsidP="00D72C98">
      <w:pPr>
        <w:widowControl w:val="0"/>
        <w:autoSpaceDE w:val="0"/>
        <w:autoSpaceDN w:val="0"/>
        <w:adjustRightInd w:val="0"/>
        <w:ind w:right="206"/>
        <w:jc w:val="both"/>
        <w:rPr>
          <w:rFonts w:ascii="Arial" w:hAnsi="Arial" w:cs="Arial"/>
          <w:color w:val="000000"/>
          <w:sz w:val="22"/>
          <w:szCs w:val="22"/>
        </w:rPr>
      </w:pPr>
      <w:r w:rsidRPr="00C95F72">
        <w:rPr>
          <w:rFonts w:ascii="Arial" w:hAnsi="Arial" w:cs="Arial"/>
          <w:color w:val="000000"/>
          <w:sz w:val="22"/>
          <w:szCs w:val="22"/>
        </w:rPr>
        <w:t>3.1</w:t>
      </w:r>
      <w:r w:rsidRPr="00C95F72">
        <w:rPr>
          <w:rFonts w:ascii="Arial" w:hAnsi="Arial" w:cs="Arial"/>
          <w:color w:val="000000"/>
          <w:sz w:val="22"/>
          <w:szCs w:val="22"/>
        </w:rPr>
        <w:tab/>
        <w:t xml:space="preserve">As well as the duties, which all members of staff have (see 5.0), 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has the general and specific responsibilities as set out in Section 4.11 of the LA’s policy statement on health, safety and welfare. </w:t>
      </w:r>
      <w:bookmarkStart w:id="0" w:name="_Hlk3933482"/>
      <w:r w:rsidRPr="00C95F72">
        <w:rPr>
          <w:rFonts w:ascii="Arial" w:hAnsi="Arial" w:cs="Arial"/>
          <w:color w:val="000000"/>
          <w:sz w:val="22"/>
          <w:szCs w:val="22"/>
        </w:rPr>
        <w:t>These are</w:t>
      </w:r>
      <w:r w:rsidR="00B6127B" w:rsidRPr="00C95F72">
        <w:rPr>
          <w:rFonts w:ascii="Arial" w:hAnsi="Arial" w:cs="Arial"/>
          <w:color w:val="000000"/>
          <w:sz w:val="22"/>
          <w:szCs w:val="22"/>
        </w:rPr>
        <w:t>:</w:t>
      </w:r>
    </w:p>
    <w:p w14:paraId="60061E4C" w14:textId="77777777" w:rsidR="00D72C98" w:rsidRPr="00C95F72" w:rsidRDefault="00D72C98" w:rsidP="00D72C98">
      <w:pPr>
        <w:widowControl w:val="0"/>
        <w:autoSpaceDE w:val="0"/>
        <w:autoSpaceDN w:val="0"/>
        <w:adjustRightInd w:val="0"/>
        <w:ind w:right="206"/>
        <w:jc w:val="both"/>
        <w:rPr>
          <w:rFonts w:ascii="Arial" w:hAnsi="Arial" w:cs="Arial"/>
          <w:color w:val="000000"/>
          <w:sz w:val="22"/>
          <w:szCs w:val="22"/>
        </w:rPr>
      </w:pPr>
    </w:p>
    <w:p w14:paraId="08CDDF14" w14:textId="77777777" w:rsidR="00167820" w:rsidRPr="00C95F72" w:rsidRDefault="00167820" w:rsidP="00D72C98">
      <w:pPr>
        <w:widowControl w:val="0"/>
        <w:numPr>
          <w:ilvl w:val="0"/>
          <w:numId w:val="43"/>
        </w:numPr>
        <w:autoSpaceDE w:val="0"/>
        <w:autoSpaceDN w:val="0"/>
        <w:adjustRightInd w:val="0"/>
        <w:ind w:right="206"/>
        <w:jc w:val="both"/>
        <w:rPr>
          <w:rFonts w:ascii="Arial" w:hAnsi="Arial" w:cs="Arial"/>
          <w:color w:val="000000"/>
          <w:sz w:val="22"/>
          <w:szCs w:val="22"/>
        </w:rPr>
      </w:pPr>
      <w:r w:rsidRPr="00C95F72">
        <w:rPr>
          <w:rFonts w:ascii="Arial" w:hAnsi="Arial" w:cs="Arial"/>
          <w:color w:val="000000"/>
          <w:sz w:val="22"/>
          <w:szCs w:val="22"/>
        </w:rPr>
        <w:t>To manage the school’s staff, site and activities so that the health, safety and welfare of all those involved is secured</w:t>
      </w:r>
    </w:p>
    <w:p w14:paraId="298E1DD1" w14:textId="77777777" w:rsidR="00167820" w:rsidRPr="00C95F72" w:rsidRDefault="00167820" w:rsidP="00D72C98">
      <w:pPr>
        <w:widowControl w:val="0"/>
        <w:numPr>
          <w:ilvl w:val="0"/>
          <w:numId w:val="43"/>
        </w:numPr>
        <w:autoSpaceDE w:val="0"/>
        <w:autoSpaceDN w:val="0"/>
        <w:adjustRightInd w:val="0"/>
        <w:ind w:right="206"/>
        <w:jc w:val="both"/>
        <w:rPr>
          <w:rFonts w:ascii="Arial" w:hAnsi="Arial" w:cs="Arial"/>
          <w:color w:val="000000"/>
          <w:sz w:val="22"/>
          <w:szCs w:val="22"/>
        </w:rPr>
      </w:pPr>
      <w:r w:rsidRPr="00C95F72">
        <w:rPr>
          <w:rFonts w:ascii="Arial" w:hAnsi="Arial" w:cs="Arial"/>
          <w:color w:val="000000"/>
          <w:sz w:val="22"/>
          <w:szCs w:val="22"/>
        </w:rPr>
        <w:t>To comply with LA policy and duties under the Local Management of Schools Scheme</w:t>
      </w:r>
    </w:p>
    <w:p w14:paraId="78023031" w14:textId="77777777" w:rsidR="00167820" w:rsidRPr="00C95F72" w:rsidRDefault="001A6A0D" w:rsidP="00D72C98">
      <w:pPr>
        <w:widowControl w:val="0"/>
        <w:numPr>
          <w:ilvl w:val="0"/>
          <w:numId w:val="43"/>
        </w:numPr>
        <w:autoSpaceDE w:val="0"/>
        <w:autoSpaceDN w:val="0"/>
        <w:adjustRightInd w:val="0"/>
        <w:ind w:right="-11"/>
        <w:rPr>
          <w:rFonts w:ascii="Arial" w:hAnsi="Arial" w:cs="Arial"/>
          <w:color w:val="000000"/>
          <w:sz w:val="22"/>
          <w:szCs w:val="22"/>
        </w:rPr>
      </w:pPr>
      <w:r w:rsidRPr="00C95F72">
        <w:rPr>
          <w:rFonts w:ascii="Arial" w:hAnsi="Arial" w:cs="Arial"/>
          <w:noProof/>
          <w:sz w:val="22"/>
          <w:szCs w:val="22"/>
          <w:lang w:val="en-GB" w:eastAsia="en-GB"/>
        </w:rPr>
        <mc:AlternateContent>
          <mc:Choice Requires="wps">
            <w:drawing>
              <wp:anchor distT="0" distB="0" distL="114300" distR="114300" simplePos="0" relativeHeight="251656704" behindDoc="1" locked="0" layoutInCell="1" allowOverlap="1" wp14:anchorId="1F1FF4D3" wp14:editId="07777777">
                <wp:simplePos x="0" y="0"/>
                <wp:positionH relativeFrom="page">
                  <wp:posOffset>0</wp:posOffset>
                </wp:positionH>
                <wp:positionV relativeFrom="page">
                  <wp:posOffset>0</wp:posOffset>
                </wp:positionV>
                <wp:extent cx="0" cy="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 ang="0">
                              <a:pos x="0" y="0"/>
                            </a:cxn>
                          </a:cxnLst>
                          <a:rect l="0" t="0" r="r" b="b"/>
                          <a:pathLst>
                            <a:path>
                              <a:moveTo>
                                <a:pt x="0" y="0"/>
                              </a:move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D2FBA28">
              <v:shape id="Freeform 5" style="position:absolute;margin-left:0;margin-top:0;width:0;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spid="_x0000_s1026" stroked="f"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" w14:anchorId="73460F68">
                <v:path o:connecttype="custom" o:connectlocs="0,0;0,0" o:connectangles="0,0"/>
                <w10:wrap anchorx="page" anchory="page"/>
              </v:shape>
            </w:pict>
          </mc:Fallback>
        </mc:AlternateContent>
      </w:r>
      <w:r w:rsidR="00167820" w:rsidRPr="00C95F72">
        <w:rPr>
          <w:rFonts w:ascii="Arial" w:hAnsi="Arial" w:cs="Arial"/>
          <w:color w:val="000000"/>
          <w:sz w:val="22"/>
          <w:szCs w:val="22"/>
        </w:rPr>
        <w:t xml:space="preserve">To bring any health and safety concern outside of own control or any health and </w:t>
      </w:r>
      <w:r w:rsidR="00D72C98" w:rsidRPr="00C95F72">
        <w:rPr>
          <w:rFonts w:ascii="Arial" w:hAnsi="Arial" w:cs="Arial"/>
          <w:color w:val="000000"/>
          <w:sz w:val="22"/>
          <w:szCs w:val="22"/>
        </w:rPr>
        <w:t xml:space="preserve">  </w:t>
      </w:r>
      <w:r w:rsidR="00167820" w:rsidRPr="00C95F72">
        <w:rPr>
          <w:rFonts w:ascii="Arial" w:hAnsi="Arial" w:cs="Arial"/>
          <w:color w:val="000000"/>
          <w:sz w:val="22"/>
          <w:szCs w:val="22"/>
        </w:rPr>
        <w:t>safety responsibility that is unable to be met, to the attention of the Governing Body and the Service Director (Resources, Improvements &amp; Young People)</w:t>
      </w:r>
    </w:p>
    <w:p w14:paraId="44EAFD9C" w14:textId="77777777" w:rsidR="00B6127B" w:rsidRPr="00C95F72" w:rsidRDefault="00B6127B" w:rsidP="00D72C98">
      <w:pPr>
        <w:widowControl w:val="0"/>
        <w:autoSpaceDE w:val="0"/>
        <w:autoSpaceDN w:val="0"/>
        <w:adjustRightInd w:val="0"/>
        <w:ind w:left="1276" w:right="-11" w:hanging="567"/>
        <w:rPr>
          <w:rFonts w:ascii="Arial" w:hAnsi="Arial" w:cs="Arial"/>
          <w:color w:val="000000"/>
          <w:sz w:val="22"/>
          <w:szCs w:val="22"/>
        </w:rPr>
      </w:pPr>
    </w:p>
    <w:p w14:paraId="0E96C14E" w14:textId="77777777" w:rsidR="00167820" w:rsidRPr="00C95F72" w:rsidRDefault="00167820" w:rsidP="00D72C98">
      <w:pPr>
        <w:widowControl w:val="0"/>
        <w:autoSpaceDE w:val="0"/>
        <w:autoSpaceDN w:val="0"/>
        <w:adjustRightInd w:val="0"/>
        <w:ind w:left="709"/>
        <w:jc w:val="both"/>
        <w:rPr>
          <w:rFonts w:ascii="Arial" w:hAnsi="Arial" w:cs="Arial"/>
          <w:color w:val="000000"/>
          <w:sz w:val="22"/>
          <w:szCs w:val="22"/>
        </w:rPr>
      </w:pPr>
      <w:r w:rsidRPr="00C95F72">
        <w:rPr>
          <w:rFonts w:ascii="Arial" w:hAnsi="Arial" w:cs="Arial"/>
          <w:color w:val="000000"/>
          <w:sz w:val="22"/>
          <w:szCs w:val="22"/>
        </w:rPr>
        <w:t>And specifically</w:t>
      </w:r>
      <w:r w:rsidR="00B6127B" w:rsidRPr="00C95F72">
        <w:rPr>
          <w:rFonts w:ascii="Arial" w:hAnsi="Arial" w:cs="Arial"/>
          <w:color w:val="000000"/>
          <w:sz w:val="22"/>
          <w:szCs w:val="22"/>
        </w:rPr>
        <w:t>:</w:t>
      </w:r>
    </w:p>
    <w:p w14:paraId="4B94D5A5" w14:textId="77777777" w:rsidR="00D72C98" w:rsidRPr="00C95F72" w:rsidRDefault="00D72C98" w:rsidP="00D72C98">
      <w:pPr>
        <w:widowControl w:val="0"/>
        <w:autoSpaceDE w:val="0"/>
        <w:autoSpaceDN w:val="0"/>
        <w:adjustRightInd w:val="0"/>
        <w:ind w:left="709"/>
        <w:jc w:val="both"/>
        <w:rPr>
          <w:rFonts w:ascii="Arial" w:hAnsi="Arial" w:cs="Arial"/>
          <w:color w:val="000000"/>
          <w:sz w:val="22"/>
          <w:szCs w:val="22"/>
        </w:rPr>
      </w:pPr>
    </w:p>
    <w:p w14:paraId="39ABBF74" w14:textId="77777777" w:rsidR="00167820" w:rsidRPr="00C95F72" w:rsidRDefault="00167820" w:rsidP="00D72C98">
      <w:pPr>
        <w:widowControl w:val="0"/>
        <w:numPr>
          <w:ilvl w:val="0"/>
          <w:numId w:val="43"/>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assess and record all significant risks to staff, pupils, visitors, contractors and hirers and to ensure that they are controlled as far as is reasonably practicable</w:t>
      </w:r>
    </w:p>
    <w:p w14:paraId="1E574AF4" w14:textId="77777777" w:rsidR="00167820" w:rsidRPr="00C95F72" w:rsidRDefault="00167820" w:rsidP="00D72C98">
      <w:pPr>
        <w:widowControl w:val="0"/>
        <w:numPr>
          <w:ilvl w:val="0"/>
          <w:numId w:val="43"/>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develop and distribute school-specific policies on local health and safety issues</w:t>
      </w:r>
    </w:p>
    <w:p w14:paraId="10AF98C7" w14:textId="77777777" w:rsidR="00D72C98" w:rsidRPr="00C95F72" w:rsidRDefault="00167820" w:rsidP="00E063C1">
      <w:pPr>
        <w:widowControl w:val="0"/>
        <w:numPr>
          <w:ilvl w:val="0"/>
          <w:numId w:val="40"/>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monitor and secure compliance with the school’s policy and the control measures</w:t>
      </w:r>
    </w:p>
    <w:p w14:paraId="230E0721"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 xml:space="preserve"> </w:t>
      </w:r>
      <w:r w:rsidR="00E063C1" w:rsidRPr="00C95F72">
        <w:rPr>
          <w:rFonts w:ascii="Arial" w:hAnsi="Arial" w:cs="Arial"/>
          <w:color w:val="000000"/>
          <w:sz w:val="22"/>
          <w:szCs w:val="22"/>
        </w:rPr>
        <w:t xml:space="preserve">             </w:t>
      </w:r>
      <w:r w:rsidRPr="00C95F72">
        <w:rPr>
          <w:rFonts w:ascii="Arial" w:hAnsi="Arial" w:cs="Arial"/>
          <w:color w:val="000000"/>
          <w:sz w:val="22"/>
          <w:szCs w:val="22"/>
        </w:rPr>
        <w:t>identified through risk assessments</w:t>
      </w:r>
    </w:p>
    <w:p w14:paraId="6861D2C1" w14:textId="77777777" w:rsidR="00167820" w:rsidRPr="00C95F72" w:rsidRDefault="00167820" w:rsidP="00D72C98">
      <w:pPr>
        <w:widowControl w:val="0"/>
        <w:numPr>
          <w:ilvl w:val="0"/>
          <w:numId w:val="43"/>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ensure staff are properly trained, instructed and supervised for any relevant health and safety role and that all staff engage properly with LA and school health and safety procedures</w:t>
      </w:r>
    </w:p>
    <w:p w14:paraId="584631C5" w14:textId="77777777" w:rsidR="00167820" w:rsidRPr="00C95F72" w:rsidRDefault="00167820" w:rsidP="00D72C98">
      <w:pPr>
        <w:widowControl w:val="0"/>
        <w:numPr>
          <w:ilvl w:val="0"/>
          <w:numId w:val="40"/>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inspect the school site and property for any unsafe condition and to make safe in a timescale commensurate to the level of danger</w:t>
      </w:r>
    </w:p>
    <w:p w14:paraId="10EDBCED" w14:textId="77777777" w:rsidR="00167820" w:rsidRPr="00C95F72" w:rsidRDefault="00167820" w:rsidP="0018140A">
      <w:pPr>
        <w:widowControl w:val="0"/>
        <w:numPr>
          <w:ilvl w:val="0"/>
          <w:numId w:val="40"/>
        </w:numPr>
        <w:autoSpaceDE w:val="0"/>
        <w:autoSpaceDN w:val="0"/>
        <w:adjustRightInd w:val="0"/>
        <w:ind w:left="1418" w:hanging="709"/>
        <w:jc w:val="both"/>
        <w:rPr>
          <w:rFonts w:ascii="Arial" w:hAnsi="Arial" w:cs="Arial"/>
          <w:color w:val="000000"/>
          <w:sz w:val="22"/>
          <w:szCs w:val="22"/>
        </w:rPr>
      </w:pPr>
      <w:r w:rsidRPr="00C95F72">
        <w:rPr>
          <w:rFonts w:ascii="Arial" w:hAnsi="Arial" w:cs="Arial"/>
          <w:color w:val="000000"/>
          <w:sz w:val="22"/>
          <w:szCs w:val="22"/>
        </w:rPr>
        <w:t>To arrange routine maintenance and servicing of equipment through the LA mechanism or other competent means</w:t>
      </w:r>
    </w:p>
    <w:p w14:paraId="34ED2143" w14:textId="77777777" w:rsidR="00167820" w:rsidRPr="00C95F72" w:rsidRDefault="00167820" w:rsidP="00D72C98">
      <w:pPr>
        <w:widowControl w:val="0"/>
        <w:numPr>
          <w:ilvl w:val="0"/>
          <w:numId w:val="40"/>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consider health and safety in the selection of contractors and the planning of contracted work, and to provide general supervision to contractors whilst on the school site</w:t>
      </w:r>
    </w:p>
    <w:p w14:paraId="066A6960" w14:textId="77777777" w:rsidR="00167820" w:rsidRPr="00C95F72" w:rsidRDefault="00167820" w:rsidP="00D72C98">
      <w:pPr>
        <w:widowControl w:val="0"/>
        <w:numPr>
          <w:ilvl w:val="0"/>
          <w:numId w:val="40"/>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investigate all accidents, near misses and episodes of work-related ill-health</w:t>
      </w:r>
    </w:p>
    <w:p w14:paraId="5327E169" w14:textId="77777777" w:rsidR="00167820" w:rsidRPr="00C95F72" w:rsidRDefault="00167820" w:rsidP="00D72C98">
      <w:pPr>
        <w:widowControl w:val="0"/>
        <w:numPr>
          <w:ilvl w:val="0"/>
          <w:numId w:val="40"/>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monitor and evaluate the health and safety performance of staff</w:t>
      </w:r>
    </w:p>
    <w:p w14:paraId="276659BF" w14:textId="77777777" w:rsidR="00167820" w:rsidRPr="00C95F72" w:rsidRDefault="00167820" w:rsidP="00D72C98">
      <w:pPr>
        <w:widowControl w:val="0"/>
        <w:numPr>
          <w:ilvl w:val="0"/>
          <w:numId w:val="40"/>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have and practice emergency and contingency plans</w:t>
      </w:r>
    </w:p>
    <w:p w14:paraId="1913839E" w14:textId="77777777" w:rsidR="00167820" w:rsidRPr="00C95F72" w:rsidRDefault="00167820" w:rsidP="00D72C98">
      <w:pPr>
        <w:widowControl w:val="0"/>
        <w:numPr>
          <w:ilvl w:val="0"/>
          <w:numId w:val="40"/>
        </w:numPr>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To provide the means for consultation with staff on health and safety matters</w:t>
      </w:r>
    </w:p>
    <w:bookmarkEnd w:id="0"/>
    <w:p w14:paraId="3DEEC669" w14:textId="77777777" w:rsidR="00D72C98" w:rsidRPr="00C95F72" w:rsidRDefault="00D72C98" w:rsidP="00D72C98">
      <w:pPr>
        <w:pStyle w:val="ListParagraph"/>
        <w:rPr>
          <w:rFonts w:ascii="Arial" w:hAnsi="Arial" w:cs="Arial"/>
          <w:color w:val="000000"/>
          <w:sz w:val="22"/>
          <w:szCs w:val="22"/>
        </w:rPr>
      </w:pPr>
    </w:p>
    <w:p w14:paraId="3656B9AB" w14:textId="77777777" w:rsidR="00D72C98" w:rsidRPr="00C95F72" w:rsidRDefault="00D72C98" w:rsidP="00D72C98">
      <w:pPr>
        <w:widowControl w:val="0"/>
        <w:autoSpaceDE w:val="0"/>
        <w:autoSpaceDN w:val="0"/>
        <w:adjustRightInd w:val="0"/>
        <w:ind w:left="1429"/>
        <w:jc w:val="both"/>
        <w:rPr>
          <w:rFonts w:ascii="Arial" w:hAnsi="Arial" w:cs="Arial"/>
          <w:color w:val="000000"/>
          <w:sz w:val="22"/>
          <w:szCs w:val="22"/>
        </w:rPr>
      </w:pPr>
    </w:p>
    <w:p w14:paraId="71B07E4E"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3.2</w:t>
      </w:r>
      <w:r w:rsidRPr="00C95F72">
        <w:rPr>
          <w:rFonts w:ascii="Arial" w:hAnsi="Arial" w:cs="Arial"/>
          <w:color w:val="000000"/>
          <w:sz w:val="22"/>
          <w:szCs w:val="22"/>
        </w:rPr>
        <w:tab/>
        <w:t xml:space="preserve">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is required to take all necessary and appropriate action to ensure that proper health and safety standards are maintained</w:t>
      </w:r>
      <w:r w:rsidR="001326B1" w:rsidRPr="00C95F72">
        <w:rPr>
          <w:rFonts w:ascii="Arial" w:hAnsi="Arial" w:cs="Arial"/>
          <w:color w:val="000000"/>
          <w:sz w:val="22"/>
          <w:szCs w:val="22"/>
        </w:rPr>
        <w:t xml:space="preserve">. </w:t>
      </w:r>
    </w:p>
    <w:p w14:paraId="45FB0818"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p>
    <w:p w14:paraId="342722D7" w14:textId="77777777" w:rsidR="00167820" w:rsidRPr="00C95F72" w:rsidRDefault="00167820" w:rsidP="00D72C98">
      <w:pPr>
        <w:widowControl w:val="0"/>
        <w:autoSpaceDE w:val="0"/>
        <w:autoSpaceDN w:val="0"/>
        <w:adjustRightInd w:val="0"/>
        <w:ind w:left="709" w:hanging="709"/>
        <w:rPr>
          <w:rFonts w:ascii="Arial" w:hAnsi="Arial" w:cs="Arial"/>
          <w:b/>
          <w:bCs/>
          <w:color w:val="000000"/>
          <w:sz w:val="22"/>
          <w:szCs w:val="22"/>
        </w:rPr>
      </w:pPr>
      <w:r w:rsidRPr="00C95F72">
        <w:rPr>
          <w:rFonts w:ascii="Arial" w:hAnsi="Arial" w:cs="Arial"/>
          <w:b/>
          <w:bCs/>
          <w:color w:val="000000"/>
          <w:sz w:val="22"/>
          <w:szCs w:val="22"/>
        </w:rPr>
        <w:t>4.0</w:t>
      </w:r>
      <w:r w:rsidRPr="00C95F72">
        <w:rPr>
          <w:rFonts w:ascii="Arial" w:hAnsi="Arial" w:cs="Arial"/>
          <w:b/>
          <w:bCs/>
          <w:color w:val="000000"/>
          <w:sz w:val="22"/>
          <w:szCs w:val="22"/>
        </w:rPr>
        <w:tab/>
        <w:t>THE DUTIES OF SUPERVISORY STAFF</w:t>
      </w:r>
    </w:p>
    <w:p w14:paraId="049F31CB" w14:textId="77777777" w:rsidR="00D72C98" w:rsidRPr="00C95F72" w:rsidRDefault="00D72C98" w:rsidP="00D72C98">
      <w:pPr>
        <w:widowControl w:val="0"/>
        <w:autoSpaceDE w:val="0"/>
        <w:autoSpaceDN w:val="0"/>
        <w:adjustRightInd w:val="0"/>
        <w:ind w:left="709" w:hanging="709"/>
        <w:rPr>
          <w:rFonts w:ascii="Arial" w:hAnsi="Arial" w:cs="Arial"/>
          <w:color w:val="000000"/>
          <w:sz w:val="22"/>
          <w:szCs w:val="22"/>
        </w:rPr>
      </w:pPr>
    </w:p>
    <w:p w14:paraId="2F7B3066"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4.1</w:t>
      </w:r>
      <w:r w:rsidRPr="00C95F72">
        <w:rPr>
          <w:rFonts w:ascii="Arial" w:hAnsi="Arial" w:cs="Arial"/>
          <w:color w:val="000000"/>
          <w:sz w:val="22"/>
          <w:szCs w:val="22"/>
        </w:rPr>
        <w:tab/>
        <w:t xml:space="preserve">In addition to the general duties which all members of staff have (see 5.0), supervisory staff will be directly responsible to 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or the member of staff nominated by the </w:t>
      </w:r>
      <w:r w:rsidR="0093745C" w:rsidRPr="00C95F72">
        <w:rPr>
          <w:rFonts w:ascii="Arial" w:hAnsi="Arial" w:cs="Arial"/>
          <w:color w:val="000000"/>
          <w:sz w:val="22"/>
          <w:szCs w:val="22"/>
        </w:rPr>
        <w:t>Head Teacher</w:t>
      </w:r>
      <w:r w:rsidRPr="00C95F72">
        <w:rPr>
          <w:rFonts w:ascii="Arial" w:hAnsi="Arial" w:cs="Arial"/>
          <w:color w:val="000000"/>
          <w:sz w:val="22"/>
          <w:szCs w:val="22"/>
        </w:rPr>
        <w:t>, to have overall day-to-day responsibility for the implementation and operation of the school’s health and safety policy within their relevant departments and areas of responsibility. As such the supervisory staff accept the responsibilities set out in Section 4.12 of the LA’s policy statement on health, safety and welfare.</w:t>
      </w:r>
    </w:p>
    <w:p w14:paraId="53128261" w14:textId="77777777" w:rsidR="00D72C98" w:rsidRPr="00C95F72" w:rsidRDefault="00D72C98" w:rsidP="00D72C98">
      <w:pPr>
        <w:widowControl w:val="0"/>
        <w:autoSpaceDE w:val="0"/>
        <w:autoSpaceDN w:val="0"/>
        <w:adjustRightInd w:val="0"/>
        <w:jc w:val="both"/>
        <w:rPr>
          <w:rFonts w:ascii="Arial" w:hAnsi="Arial" w:cs="Arial"/>
          <w:color w:val="000000"/>
          <w:sz w:val="22"/>
          <w:szCs w:val="22"/>
        </w:rPr>
      </w:pPr>
    </w:p>
    <w:p w14:paraId="35833418" w14:textId="77777777" w:rsidR="00167820" w:rsidRPr="00C95F72" w:rsidRDefault="00167820" w:rsidP="00D72C98">
      <w:pPr>
        <w:widowControl w:val="0"/>
        <w:autoSpaceDE w:val="0"/>
        <w:autoSpaceDN w:val="0"/>
        <w:adjustRightInd w:val="0"/>
        <w:ind w:left="709" w:hanging="709"/>
        <w:jc w:val="both"/>
        <w:rPr>
          <w:rFonts w:ascii="Arial" w:hAnsi="Arial" w:cs="Arial"/>
          <w:color w:val="000000"/>
          <w:sz w:val="22"/>
          <w:szCs w:val="22"/>
        </w:rPr>
      </w:pPr>
      <w:bookmarkStart w:id="1" w:name="_Hlk3933196"/>
      <w:r w:rsidRPr="00C95F72">
        <w:rPr>
          <w:rFonts w:ascii="Arial" w:hAnsi="Arial" w:cs="Arial"/>
          <w:color w:val="000000"/>
          <w:sz w:val="22"/>
          <w:szCs w:val="22"/>
        </w:rPr>
        <w:t>4.2</w:t>
      </w:r>
      <w:r w:rsidRPr="00C95F72">
        <w:rPr>
          <w:rFonts w:ascii="Arial" w:hAnsi="Arial" w:cs="Arial"/>
          <w:color w:val="000000"/>
          <w:sz w:val="22"/>
          <w:szCs w:val="22"/>
        </w:rPr>
        <w:tab/>
        <w:t>As part of their day-to-day responsibilities they will ensure that:</w:t>
      </w:r>
    </w:p>
    <w:p w14:paraId="62486C05" w14:textId="77777777" w:rsidR="003D2712" w:rsidRPr="00C95F72" w:rsidRDefault="003D2712" w:rsidP="00D72C98">
      <w:pPr>
        <w:widowControl w:val="0"/>
        <w:autoSpaceDE w:val="0"/>
        <w:autoSpaceDN w:val="0"/>
        <w:adjustRightInd w:val="0"/>
        <w:ind w:left="709" w:hanging="709"/>
        <w:jc w:val="both"/>
        <w:rPr>
          <w:rFonts w:ascii="Arial" w:hAnsi="Arial" w:cs="Arial"/>
          <w:color w:val="000000"/>
          <w:sz w:val="22"/>
          <w:szCs w:val="22"/>
        </w:rPr>
      </w:pPr>
    </w:p>
    <w:p w14:paraId="569B79E0"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(i)</w:t>
      </w:r>
      <w:r w:rsidRPr="00C95F72">
        <w:rPr>
          <w:rFonts w:ascii="Arial" w:hAnsi="Arial" w:cs="Arial"/>
          <w:color w:val="000000"/>
          <w:sz w:val="22"/>
          <w:szCs w:val="22"/>
        </w:rPr>
        <w:tab/>
      </w:r>
      <w:r w:rsidR="00B6127B" w:rsidRPr="00C95F72">
        <w:rPr>
          <w:rFonts w:ascii="Arial" w:hAnsi="Arial" w:cs="Arial"/>
          <w:color w:val="000000"/>
          <w:sz w:val="22"/>
          <w:szCs w:val="22"/>
        </w:rPr>
        <w:t>S</w:t>
      </w:r>
      <w:r w:rsidRPr="00C95F72">
        <w:rPr>
          <w:rFonts w:ascii="Arial" w:hAnsi="Arial" w:cs="Arial"/>
          <w:color w:val="000000"/>
          <w:sz w:val="22"/>
          <w:szCs w:val="22"/>
        </w:rPr>
        <w:t>afe methods of working exist and are implemented throughout their area of responsibility</w:t>
      </w:r>
    </w:p>
    <w:p w14:paraId="72360C6C"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(ii)</w:t>
      </w:r>
      <w:r w:rsidRPr="00C95F72">
        <w:rPr>
          <w:rFonts w:ascii="Arial" w:hAnsi="Arial" w:cs="Arial"/>
          <w:color w:val="000000"/>
          <w:sz w:val="22"/>
          <w:szCs w:val="22"/>
        </w:rPr>
        <w:tab/>
      </w:r>
      <w:r w:rsidR="00B6127B" w:rsidRPr="00C95F72">
        <w:rPr>
          <w:rFonts w:ascii="Arial" w:hAnsi="Arial" w:cs="Arial"/>
          <w:color w:val="000000"/>
          <w:sz w:val="22"/>
          <w:szCs w:val="22"/>
        </w:rPr>
        <w:t>H</w:t>
      </w:r>
      <w:r w:rsidRPr="00C95F72">
        <w:rPr>
          <w:rFonts w:ascii="Arial" w:hAnsi="Arial" w:cs="Arial"/>
          <w:color w:val="000000"/>
          <w:sz w:val="22"/>
          <w:szCs w:val="22"/>
        </w:rPr>
        <w:t>ealth and safety regulations, rules, procedures and codes of practice are being applied effectively</w:t>
      </w:r>
    </w:p>
    <w:p w14:paraId="315DF5D1"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(iii)</w:t>
      </w:r>
      <w:r w:rsidRPr="00C95F72">
        <w:rPr>
          <w:rFonts w:ascii="Arial" w:hAnsi="Arial" w:cs="Arial"/>
          <w:color w:val="000000"/>
          <w:sz w:val="22"/>
          <w:szCs w:val="22"/>
        </w:rPr>
        <w:tab/>
      </w:r>
      <w:r w:rsidR="00B6127B" w:rsidRPr="00C95F72">
        <w:rPr>
          <w:rFonts w:ascii="Arial" w:hAnsi="Arial" w:cs="Arial"/>
          <w:color w:val="000000"/>
          <w:sz w:val="22"/>
          <w:szCs w:val="22"/>
        </w:rPr>
        <w:t>S</w:t>
      </w:r>
      <w:r w:rsidRPr="00C95F72">
        <w:rPr>
          <w:rFonts w:ascii="Arial" w:hAnsi="Arial" w:cs="Arial"/>
          <w:color w:val="000000"/>
          <w:sz w:val="22"/>
          <w:szCs w:val="22"/>
        </w:rPr>
        <w:t>taff, pupils and others under their jurisdiction are instructed in safe working practices</w:t>
      </w:r>
    </w:p>
    <w:p w14:paraId="772865F4"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lastRenderedPageBreak/>
        <w:t>(iv)</w:t>
      </w:r>
      <w:r w:rsidRPr="00C95F72">
        <w:rPr>
          <w:rFonts w:ascii="Arial" w:hAnsi="Arial" w:cs="Arial"/>
          <w:color w:val="000000"/>
          <w:sz w:val="22"/>
          <w:szCs w:val="22"/>
        </w:rPr>
        <w:tab/>
      </w:r>
      <w:r w:rsidR="00B6127B" w:rsidRPr="00C95F72">
        <w:rPr>
          <w:rFonts w:ascii="Arial" w:hAnsi="Arial" w:cs="Arial"/>
          <w:color w:val="000000"/>
          <w:sz w:val="22"/>
          <w:szCs w:val="22"/>
        </w:rPr>
        <w:t>N</w:t>
      </w:r>
      <w:r w:rsidRPr="00C95F72">
        <w:rPr>
          <w:rFonts w:ascii="Arial" w:hAnsi="Arial" w:cs="Arial"/>
          <w:color w:val="000000"/>
          <w:sz w:val="22"/>
          <w:szCs w:val="22"/>
        </w:rPr>
        <w:t>ew employees working within their area are given instruction in safe working practices</w:t>
      </w:r>
    </w:p>
    <w:p w14:paraId="552F80E6"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(v)</w:t>
      </w:r>
      <w:r w:rsidRPr="00C95F72">
        <w:rPr>
          <w:rFonts w:ascii="Arial" w:hAnsi="Arial" w:cs="Arial"/>
          <w:color w:val="000000"/>
          <w:sz w:val="22"/>
          <w:szCs w:val="22"/>
        </w:rPr>
        <w:tab/>
      </w:r>
      <w:r w:rsidR="00B6127B" w:rsidRPr="00C95F72">
        <w:rPr>
          <w:rFonts w:ascii="Arial" w:hAnsi="Arial" w:cs="Arial"/>
          <w:color w:val="000000"/>
          <w:sz w:val="22"/>
          <w:szCs w:val="22"/>
        </w:rPr>
        <w:t>R</w:t>
      </w:r>
      <w:r w:rsidRPr="00C95F72">
        <w:rPr>
          <w:rFonts w:ascii="Arial" w:hAnsi="Arial" w:cs="Arial"/>
          <w:color w:val="000000"/>
          <w:sz w:val="22"/>
          <w:szCs w:val="22"/>
        </w:rPr>
        <w:t xml:space="preserve">isk assessments are conducted in their area of responsibility as required by 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or as necessary</w:t>
      </w:r>
    </w:p>
    <w:p w14:paraId="2B243D97"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(vi)</w:t>
      </w:r>
      <w:r w:rsidRPr="00C95F72">
        <w:rPr>
          <w:rFonts w:ascii="Arial" w:hAnsi="Arial" w:cs="Arial"/>
          <w:color w:val="000000"/>
          <w:sz w:val="22"/>
          <w:szCs w:val="22"/>
        </w:rPr>
        <w:tab/>
      </w:r>
      <w:r w:rsidR="00B6127B" w:rsidRPr="00C95F72">
        <w:rPr>
          <w:rFonts w:ascii="Arial" w:hAnsi="Arial" w:cs="Arial"/>
          <w:color w:val="000000"/>
          <w:sz w:val="22"/>
          <w:szCs w:val="22"/>
        </w:rPr>
        <w:t>R</w:t>
      </w:r>
      <w:r w:rsidRPr="00C95F72">
        <w:rPr>
          <w:rFonts w:ascii="Arial" w:hAnsi="Arial" w:cs="Arial"/>
          <w:color w:val="000000"/>
          <w:sz w:val="22"/>
          <w:szCs w:val="22"/>
        </w:rPr>
        <w:t xml:space="preserve">egular safety inspections are made of their area of responsibility as required by 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or as necessary</w:t>
      </w:r>
    </w:p>
    <w:p w14:paraId="39A3A3C7"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(vii)</w:t>
      </w:r>
      <w:r w:rsidRPr="00C95F72">
        <w:rPr>
          <w:rFonts w:ascii="Arial" w:hAnsi="Arial" w:cs="Arial"/>
          <w:color w:val="000000"/>
          <w:sz w:val="22"/>
          <w:szCs w:val="22"/>
        </w:rPr>
        <w:tab/>
      </w:r>
      <w:r w:rsidR="00B6127B" w:rsidRPr="00C95F72">
        <w:rPr>
          <w:rFonts w:ascii="Arial" w:hAnsi="Arial" w:cs="Arial"/>
          <w:color w:val="000000"/>
          <w:sz w:val="22"/>
          <w:szCs w:val="22"/>
        </w:rPr>
        <w:t>P</w:t>
      </w:r>
      <w:r w:rsidRPr="00C95F72">
        <w:rPr>
          <w:rFonts w:ascii="Arial" w:hAnsi="Arial" w:cs="Arial"/>
          <w:color w:val="000000"/>
          <w:sz w:val="22"/>
          <w:szCs w:val="22"/>
        </w:rPr>
        <w:t>ositive, corrective action is taken where necessary to ensure the health and safety of all staff, pupils and others</w:t>
      </w:r>
    </w:p>
    <w:p w14:paraId="3F2208BD"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(viii)</w:t>
      </w:r>
      <w:r w:rsidRPr="00C95F72">
        <w:rPr>
          <w:rFonts w:ascii="Arial" w:hAnsi="Arial" w:cs="Arial"/>
          <w:color w:val="000000"/>
          <w:sz w:val="22"/>
          <w:szCs w:val="22"/>
        </w:rPr>
        <w:tab/>
      </w:r>
      <w:r w:rsidR="00B6127B" w:rsidRPr="00C95F72">
        <w:rPr>
          <w:rFonts w:ascii="Arial" w:hAnsi="Arial" w:cs="Arial"/>
          <w:color w:val="000000"/>
          <w:sz w:val="22"/>
          <w:szCs w:val="22"/>
        </w:rPr>
        <w:t>A</w:t>
      </w:r>
      <w:r w:rsidRPr="00C95F72">
        <w:rPr>
          <w:rFonts w:ascii="Arial" w:hAnsi="Arial" w:cs="Arial"/>
          <w:color w:val="000000"/>
          <w:sz w:val="22"/>
          <w:szCs w:val="22"/>
        </w:rPr>
        <w:t>ll equipment in the department in which they work is adequately guarded, in safe working order and restricted to authorised persons only</w:t>
      </w:r>
    </w:p>
    <w:p w14:paraId="27C4646D"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(ix)</w:t>
      </w:r>
      <w:r w:rsidRPr="00C95F72">
        <w:rPr>
          <w:rFonts w:ascii="Arial" w:hAnsi="Arial" w:cs="Arial"/>
          <w:color w:val="000000"/>
          <w:sz w:val="22"/>
          <w:szCs w:val="22"/>
        </w:rPr>
        <w:tab/>
      </w:r>
      <w:r w:rsidR="00B6127B" w:rsidRPr="00C95F72">
        <w:rPr>
          <w:rFonts w:ascii="Arial" w:hAnsi="Arial" w:cs="Arial"/>
          <w:color w:val="000000"/>
          <w:sz w:val="22"/>
          <w:szCs w:val="22"/>
        </w:rPr>
        <w:t>A</w:t>
      </w:r>
      <w:r w:rsidRPr="00C95F72">
        <w:rPr>
          <w:rFonts w:ascii="Arial" w:hAnsi="Arial" w:cs="Arial"/>
          <w:color w:val="000000"/>
          <w:sz w:val="22"/>
          <w:szCs w:val="22"/>
        </w:rPr>
        <w:t>ppropriate protective clothing and equipment, first aid and fire appliances are provided and readily available in the department in which they work</w:t>
      </w:r>
    </w:p>
    <w:p w14:paraId="58EF1F40"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(x)</w:t>
      </w:r>
      <w:r w:rsidRPr="00C95F72">
        <w:rPr>
          <w:rFonts w:ascii="Arial" w:hAnsi="Arial" w:cs="Arial"/>
          <w:color w:val="000000"/>
          <w:sz w:val="22"/>
          <w:szCs w:val="22"/>
        </w:rPr>
        <w:tab/>
      </w:r>
      <w:r w:rsidR="00B6127B" w:rsidRPr="00C95F72">
        <w:rPr>
          <w:rFonts w:ascii="Arial" w:hAnsi="Arial" w:cs="Arial"/>
          <w:color w:val="000000"/>
          <w:sz w:val="22"/>
          <w:szCs w:val="22"/>
        </w:rPr>
        <w:t>H</w:t>
      </w:r>
      <w:r w:rsidRPr="00C95F72">
        <w:rPr>
          <w:rFonts w:ascii="Arial" w:hAnsi="Arial" w:cs="Arial"/>
          <w:color w:val="000000"/>
          <w:sz w:val="22"/>
          <w:szCs w:val="22"/>
        </w:rPr>
        <w:t>azardous and highly flammable substances in the department in which they work are correctly stored and label</w:t>
      </w:r>
      <w:r w:rsidR="003D2712" w:rsidRPr="00C95F72">
        <w:rPr>
          <w:rFonts w:ascii="Arial" w:hAnsi="Arial" w:cs="Arial"/>
          <w:color w:val="000000"/>
          <w:sz w:val="22"/>
          <w:szCs w:val="22"/>
        </w:rPr>
        <w:t>l</w:t>
      </w:r>
      <w:r w:rsidRPr="00C95F72">
        <w:rPr>
          <w:rFonts w:ascii="Arial" w:hAnsi="Arial" w:cs="Arial"/>
          <w:color w:val="000000"/>
          <w:sz w:val="22"/>
          <w:szCs w:val="22"/>
        </w:rPr>
        <w:t>ed, and exposure is minimised</w:t>
      </w:r>
    </w:p>
    <w:p w14:paraId="1AAA7C47"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(xi)</w:t>
      </w:r>
      <w:r w:rsidRPr="00C95F72">
        <w:rPr>
          <w:rFonts w:ascii="Arial" w:hAnsi="Arial" w:cs="Arial"/>
          <w:color w:val="000000"/>
          <w:sz w:val="22"/>
          <w:szCs w:val="22"/>
        </w:rPr>
        <w:tab/>
      </w:r>
      <w:r w:rsidR="00B6127B" w:rsidRPr="00C95F72">
        <w:rPr>
          <w:rFonts w:ascii="Arial" w:hAnsi="Arial" w:cs="Arial"/>
          <w:color w:val="000000"/>
          <w:sz w:val="22"/>
          <w:szCs w:val="22"/>
        </w:rPr>
        <w:t>T</w:t>
      </w:r>
      <w:r w:rsidRPr="00C95F72">
        <w:rPr>
          <w:rFonts w:ascii="Arial" w:hAnsi="Arial" w:cs="Arial"/>
          <w:color w:val="000000"/>
          <w:sz w:val="22"/>
          <w:szCs w:val="22"/>
        </w:rPr>
        <w:t>hey monitor the standard of health and safety throughout the department in which they work and encourage staff, pupils and others to achieve the highest possible standards of health and safety</w:t>
      </w:r>
    </w:p>
    <w:p w14:paraId="52D62FDA" w14:textId="77777777" w:rsidR="00167820" w:rsidRPr="00C95F72" w:rsidRDefault="00167820" w:rsidP="00D72C98">
      <w:pPr>
        <w:widowControl w:val="0"/>
        <w:autoSpaceDE w:val="0"/>
        <w:autoSpaceDN w:val="0"/>
        <w:adjustRightInd w:val="0"/>
        <w:ind w:left="1276" w:right="-334" w:hanging="567"/>
        <w:jc w:val="both"/>
        <w:rPr>
          <w:rFonts w:ascii="Arial" w:hAnsi="Arial" w:cs="Arial"/>
          <w:color w:val="000000"/>
          <w:sz w:val="22"/>
          <w:szCs w:val="22"/>
        </w:rPr>
      </w:pPr>
      <w:r w:rsidRPr="00C95F72">
        <w:rPr>
          <w:rFonts w:ascii="Arial" w:hAnsi="Arial" w:cs="Arial"/>
          <w:color w:val="000000"/>
          <w:sz w:val="22"/>
          <w:szCs w:val="22"/>
        </w:rPr>
        <w:t>(xii)</w:t>
      </w:r>
      <w:r w:rsidRPr="00C95F72">
        <w:rPr>
          <w:rFonts w:ascii="Arial" w:hAnsi="Arial" w:cs="Arial"/>
          <w:color w:val="000000"/>
          <w:sz w:val="22"/>
          <w:szCs w:val="22"/>
        </w:rPr>
        <w:tab/>
      </w:r>
      <w:r w:rsidR="00B6127B" w:rsidRPr="00C95F72">
        <w:rPr>
          <w:rFonts w:ascii="Arial" w:hAnsi="Arial" w:cs="Arial"/>
          <w:color w:val="000000"/>
          <w:sz w:val="22"/>
          <w:szCs w:val="22"/>
        </w:rPr>
        <w:t>A</w:t>
      </w:r>
      <w:r w:rsidRPr="00C95F72">
        <w:rPr>
          <w:rFonts w:ascii="Arial" w:hAnsi="Arial" w:cs="Arial"/>
          <w:color w:val="000000"/>
          <w:sz w:val="22"/>
          <w:szCs w:val="22"/>
        </w:rPr>
        <w:t>ll health and safety information is communicated to the relevant persons</w:t>
      </w:r>
    </w:p>
    <w:p w14:paraId="4DC7CF63" w14:textId="77777777" w:rsidR="00167820" w:rsidRPr="00C95F72" w:rsidRDefault="00167820" w:rsidP="00D72C98">
      <w:pPr>
        <w:widowControl w:val="0"/>
        <w:autoSpaceDE w:val="0"/>
        <w:autoSpaceDN w:val="0"/>
        <w:adjustRightInd w:val="0"/>
        <w:ind w:left="1276" w:right="-334" w:hanging="567"/>
        <w:jc w:val="both"/>
        <w:rPr>
          <w:rFonts w:ascii="Arial" w:hAnsi="Arial" w:cs="Arial"/>
          <w:color w:val="000000"/>
          <w:sz w:val="22"/>
          <w:szCs w:val="22"/>
        </w:rPr>
      </w:pPr>
      <w:r w:rsidRPr="00C95F72">
        <w:rPr>
          <w:rFonts w:ascii="Arial" w:hAnsi="Arial" w:cs="Arial"/>
          <w:color w:val="000000"/>
          <w:sz w:val="22"/>
          <w:szCs w:val="22"/>
        </w:rPr>
        <w:t>(xiii)</w:t>
      </w:r>
      <w:r w:rsidRPr="00C95F72">
        <w:rPr>
          <w:rFonts w:ascii="Arial" w:hAnsi="Arial" w:cs="Arial"/>
          <w:color w:val="000000"/>
          <w:sz w:val="22"/>
          <w:szCs w:val="22"/>
        </w:rPr>
        <w:tab/>
      </w:r>
      <w:r w:rsidR="00B6127B" w:rsidRPr="00C95F72">
        <w:rPr>
          <w:rFonts w:ascii="Arial" w:hAnsi="Arial" w:cs="Arial"/>
          <w:color w:val="000000"/>
          <w:sz w:val="22"/>
          <w:szCs w:val="22"/>
        </w:rPr>
        <w:t>T</w:t>
      </w:r>
      <w:r w:rsidRPr="00C95F72">
        <w:rPr>
          <w:rFonts w:ascii="Arial" w:hAnsi="Arial" w:cs="Arial"/>
          <w:color w:val="000000"/>
          <w:sz w:val="22"/>
          <w:szCs w:val="22"/>
        </w:rPr>
        <w:t xml:space="preserve">hey report any health and safety concerns to the </w:t>
      </w:r>
      <w:r w:rsidR="0093745C" w:rsidRPr="00C95F72">
        <w:rPr>
          <w:rFonts w:ascii="Arial" w:hAnsi="Arial" w:cs="Arial"/>
          <w:color w:val="000000"/>
          <w:sz w:val="22"/>
          <w:szCs w:val="22"/>
        </w:rPr>
        <w:t>Head Teacher</w:t>
      </w:r>
      <w:r w:rsidRPr="00C95F72">
        <w:rPr>
          <w:rFonts w:ascii="Arial" w:hAnsi="Arial" w:cs="Arial"/>
          <w:color w:val="000000"/>
          <w:sz w:val="22"/>
          <w:szCs w:val="22"/>
        </w:rPr>
        <w:t>.</w:t>
      </w:r>
    </w:p>
    <w:bookmarkEnd w:id="1"/>
    <w:p w14:paraId="4101652C" w14:textId="77777777" w:rsidR="00167820" w:rsidRPr="00C95F72" w:rsidRDefault="00167820" w:rsidP="00D72C98">
      <w:pPr>
        <w:widowControl w:val="0"/>
        <w:autoSpaceDE w:val="0"/>
        <w:autoSpaceDN w:val="0"/>
        <w:adjustRightInd w:val="0"/>
        <w:ind w:left="1276" w:right="-334" w:hanging="567"/>
        <w:jc w:val="both"/>
        <w:rPr>
          <w:rFonts w:ascii="Arial" w:hAnsi="Arial" w:cs="Arial"/>
          <w:color w:val="000000"/>
          <w:sz w:val="22"/>
          <w:szCs w:val="22"/>
        </w:rPr>
      </w:pPr>
    </w:p>
    <w:p w14:paraId="227B2E0E" w14:textId="77777777" w:rsidR="00167820" w:rsidRPr="00C95F72" w:rsidRDefault="00167820" w:rsidP="00D72C98">
      <w:pPr>
        <w:widowControl w:val="0"/>
        <w:autoSpaceDE w:val="0"/>
        <w:autoSpaceDN w:val="0"/>
        <w:adjustRightInd w:val="0"/>
        <w:ind w:left="567" w:right="-334" w:hanging="567"/>
        <w:jc w:val="both"/>
        <w:rPr>
          <w:rFonts w:ascii="Arial" w:hAnsi="Arial" w:cs="Arial"/>
          <w:b/>
          <w:bCs/>
          <w:color w:val="000000"/>
          <w:sz w:val="22"/>
          <w:szCs w:val="22"/>
        </w:rPr>
      </w:pPr>
      <w:r w:rsidRPr="00C95F72">
        <w:rPr>
          <w:rFonts w:ascii="Arial" w:hAnsi="Arial" w:cs="Arial"/>
          <w:b/>
          <w:bCs/>
          <w:color w:val="000000"/>
          <w:sz w:val="22"/>
          <w:szCs w:val="22"/>
        </w:rPr>
        <w:t>5.0</w:t>
      </w:r>
      <w:r w:rsidRPr="00C95F72">
        <w:rPr>
          <w:rFonts w:ascii="Arial" w:hAnsi="Arial" w:cs="Arial"/>
          <w:b/>
          <w:bCs/>
          <w:color w:val="000000"/>
          <w:sz w:val="22"/>
          <w:szCs w:val="22"/>
        </w:rPr>
        <w:tab/>
        <w:t>THE DUTIES OF ALL MEMBERS OF STAFF</w:t>
      </w:r>
    </w:p>
    <w:p w14:paraId="4B99056E" w14:textId="77777777" w:rsidR="00D72C98" w:rsidRPr="00C95F72" w:rsidRDefault="00D72C98" w:rsidP="00D72C98">
      <w:pPr>
        <w:widowControl w:val="0"/>
        <w:autoSpaceDE w:val="0"/>
        <w:autoSpaceDN w:val="0"/>
        <w:adjustRightInd w:val="0"/>
        <w:ind w:left="567" w:right="-334" w:hanging="567"/>
        <w:jc w:val="both"/>
        <w:rPr>
          <w:rFonts w:ascii="Arial" w:hAnsi="Arial" w:cs="Arial"/>
          <w:color w:val="000000"/>
          <w:sz w:val="22"/>
          <w:szCs w:val="22"/>
        </w:rPr>
      </w:pPr>
    </w:p>
    <w:p w14:paraId="04F43AE5"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5.1</w:t>
      </w:r>
      <w:r w:rsidRPr="00C95F72">
        <w:rPr>
          <w:rFonts w:ascii="Arial" w:hAnsi="Arial" w:cs="Arial"/>
          <w:color w:val="000000"/>
          <w:sz w:val="22"/>
          <w:szCs w:val="22"/>
        </w:rPr>
        <w:tab/>
        <w:t>All staff are to familiarise themselves with the health and safety aspects of their work.</w:t>
      </w:r>
    </w:p>
    <w:p w14:paraId="1299C43A" w14:textId="77777777" w:rsidR="00D72C98" w:rsidRPr="00C95F72" w:rsidRDefault="00D72C98" w:rsidP="00D72C98">
      <w:pPr>
        <w:widowControl w:val="0"/>
        <w:autoSpaceDE w:val="0"/>
        <w:autoSpaceDN w:val="0"/>
        <w:adjustRightInd w:val="0"/>
        <w:jc w:val="both"/>
        <w:rPr>
          <w:rFonts w:ascii="Arial" w:hAnsi="Arial" w:cs="Arial"/>
          <w:color w:val="000000"/>
          <w:sz w:val="22"/>
          <w:szCs w:val="22"/>
        </w:rPr>
      </w:pPr>
    </w:p>
    <w:p w14:paraId="40158E34" w14:textId="77777777" w:rsidR="00167820" w:rsidRPr="00C95F72" w:rsidRDefault="001A6A0D" w:rsidP="00D72C98">
      <w:pPr>
        <w:widowControl w:val="0"/>
        <w:autoSpaceDE w:val="0"/>
        <w:autoSpaceDN w:val="0"/>
        <w:adjustRightInd w:val="0"/>
        <w:ind w:right="-59"/>
        <w:rPr>
          <w:rFonts w:ascii="Arial" w:hAnsi="Arial" w:cs="Arial"/>
          <w:color w:val="000000"/>
          <w:sz w:val="22"/>
          <w:szCs w:val="22"/>
        </w:rPr>
      </w:pPr>
      <w:r w:rsidRPr="00C95F72">
        <w:rPr>
          <w:rFonts w:ascii="Arial" w:hAnsi="Arial" w:cs="Arial"/>
          <w:noProof/>
          <w:sz w:val="22"/>
          <w:szCs w:val="22"/>
          <w:lang w:val="en-GB" w:eastAsia="en-GB"/>
        </w:rPr>
        <mc:AlternateContent>
          <mc:Choice Requires="wps">
            <w:drawing>
              <wp:anchor distT="0" distB="0" distL="114300" distR="114300" simplePos="0" relativeHeight="251657728" behindDoc="1" locked="0" layoutInCell="1" allowOverlap="1" wp14:anchorId="31169396" wp14:editId="07777777">
                <wp:simplePos x="0" y="0"/>
                <wp:positionH relativeFrom="page">
                  <wp:posOffset>0</wp:posOffset>
                </wp:positionH>
                <wp:positionV relativeFrom="page">
                  <wp:posOffset>0</wp:posOffset>
                </wp:positionV>
                <wp:extent cx="0" cy="0"/>
                <wp:effectExtent l="0" t="0" r="0" b="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 ang="0">
                              <a:pos x="0" y="0"/>
                            </a:cxn>
                          </a:cxnLst>
                          <a:rect l="0" t="0" r="r" b="b"/>
                          <a:pathLst>
                            <a:path>
                              <a:moveTo>
                                <a:pt x="0" y="0"/>
                              </a:move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9A1F50D">
              <v:shape id="Freeform 6" style="position:absolute;margin-left:0;margin-top:0;width:0;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spid="_x0000_s1026" stroked="f"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" w14:anchorId="29BDA5E2">
                <v:path o:connecttype="custom" o:connectlocs="0,0;0,0" o:connectangles="0,0"/>
                <w10:wrap anchorx="page" anchory="page"/>
              </v:shape>
            </w:pict>
          </mc:Fallback>
        </mc:AlternateContent>
      </w:r>
      <w:r w:rsidR="00167820" w:rsidRPr="00C95F72">
        <w:rPr>
          <w:rFonts w:ascii="Arial" w:hAnsi="Arial" w:cs="Arial"/>
          <w:color w:val="000000"/>
          <w:sz w:val="22"/>
          <w:szCs w:val="22"/>
        </w:rPr>
        <w:t>5.2</w:t>
      </w:r>
      <w:r w:rsidR="00167820" w:rsidRPr="00C95F72">
        <w:rPr>
          <w:rFonts w:ascii="Arial" w:hAnsi="Arial" w:cs="Arial"/>
          <w:color w:val="000000"/>
          <w:sz w:val="22"/>
          <w:szCs w:val="22"/>
        </w:rPr>
        <w:tab/>
        <w:t>All staff have a responsibility to:</w:t>
      </w:r>
    </w:p>
    <w:p w14:paraId="4DDBEF00" w14:textId="77777777" w:rsidR="00D72C98" w:rsidRPr="00C95F72" w:rsidRDefault="00D72C98" w:rsidP="00D72C98">
      <w:pPr>
        <w:widowControl w:val="0"/>
        <w:autoSpaceDE w:val="0"/>
        <w:autoSpaceDN w:val="0"/>
        <w:adjustRightInd w:val="0"/>
        <w:ind w:right="-59"/>
        <w:rPr>
          <w:rFonts w:ascii="Arial" w:hAnsi="Arial" w:cs="Arial"/>
          <w:color w:val="000000"/>
          <w:sz w:val="22"/>
          <w:szCs w:val="22"/>
        </w:rPr>
      </w:pPr>
    </w:p>
    <w:p w14:paraId="3084700E" w14:textId="77777777" w:rsidR="00167820" w:rsidRPr="00C95F72" w:rsidRDefault="00167820" w:rsidP="00D72C98">
      <w:pPr>
        <w:widowControl w:val="0"/>
        <w:autoSpaceDE w:val="0"/>
        <w:autoSpaceDN w:val="0"/>
        <w:adjustRightInd w:val="0"/>
        <w:ind w:left="1276" w:right="-59" w:hanging="567"/>
        <w:jc w:val="both"/>
        <w:rPr>
          <w:rFonts w:ascii="Arial" w:hAnsi="Arial" w:cs="Arial"/>
          <w:color w:val="000000"/>
          <w:sz w:val="22"/>
          <w:szCs w:val="22"/>
        </w:rPr>
      </w:pPr>
      <w:r w:rsidRPr="00C95F72">
        <w:rPr>
          <w:rFonts w:ascii="Arial" w:hAnsi="Arial" w:cs="Arial"/>
          <w:color w:val="000000"/>
          <w:sz w:val="22"/>
          <w:szCs w:val="22"/>
        </w:rPr>
        <w:t>(i)</w:t>
      </w:r>
      <w:r w:rsidRPr="00C95F72">
        <w:rPr>
          <w:rFonts w:ascii="Arial" w:hAnsi="Arial" w:cs="Arial"/>
          <w:color w:val="000000"/>
          <w:sz w:val="22"/>
          <w:szCs w:val="22"/>
        </w:rPr>
        <w:tab/>
      </w:r>
      <w:r w:rsidR="00DC6D68" w:rsidRPr="00C95F72">
        <w:rPr>
          <w:rFonts w:ascii="Arial" w:hAnsi="Arial" w:cs="Arial"/>
          <w:color w:val="000000"/>
          <w:sz w:val="22"/>
          <w:szCs w:val="22"/>
        </w:rPr>
        <w:t>T</w:t>
      </w:r>
      <w:r w:rsidRPr="00C95F72">
        <w:rPr>
          <w:rFonts w:ascii="Arial" w:hAnsi="Arial" w:cs="Arial"/>
          <w:color w:val="000000"/>
          <w:sz w:val="22"/>
          <w:szCs w:val="22"/>
        </w:rPr>
        <w:t>ake reasonable care of their own health and safety and that of any other persons who may be affected by their acts or omissions at work</w:t>
      </w:r>
    </w:p>
    <w:p w14:paraId="2B6E2FD7" w14:textId="77777777" w:rsidR="00167820" w:rsidRPr="00C95F72" w:rsidRDefault="00167820" w:rsidP="00D72C98">
      <w:pPr>
        <w:widowControl w:val="0"/>
        <w:autoSpaceDE w:val="0"/>
        <w:autoSpaceDN w:val="0"/>
        <w:adjustRightInd w:val="0"/>
        <w:ind w:left="709" w:right="-59"/>
        <w:jc w:val="both"/>
        <w:rPr>
          <w:rFonts w:ascii="Arial" w:hAnsi="Arial" w:cs="Arial"/>
          <w:color w:val="000000"/>
          <w:sz w:val="22"/>
          <w:szCs w:val="22"/>
        </w:rPr>
      </w:pPr>
      <w:r w:rsidRPr="00C95F72">
        <w:rPr>
          <w:rFonts w:ascii="Arial" w:hAnsi="Arial" w:cs="Arial"/>
          <w:color w:val="000000"/>
          <w:sz w:val="22"/>
          <w:szCs w:val="22"/>
        </w:rPr>
        <w:t>(ii)</w:t>
      </w:r>
      <w:r w:rsidR="00DC6D68" w:rsidRPr="00C95F72">
        <w:rPr>
          <w:rFonts w:ascii="Arial" w:hAnsi="Arial" w:cs="Arial"/>
          <w:color w:val="000000"/>
          <w:sz w:val="22"/>
          <w:szCs w:val="22"/>
        </w:rPr>
        <w:t xml:space="preserve">     </w:t>
      </w:r>
      <w:r w:rsidR="00D72C98" w:rsidRPr="00C95F72">
        <w:rPr>
          <w:rFonts w:ascii="Arial" w:hAnsi="Arial" w:cs="Arial"/>
          <w:color w:val="000000"/>
          <w:sz w:val="22"/>
          <w:szCs w:val="22"/>
        </w:rPr>
        <w:t xml:space="preserve"> </w:t>
      </w:r>
      <w:r w:rsidR="00DC6D68" w:rsidRPr="00C95F72">
        <w:rPr>
          <w:rFonts w:ascii="Arial" w:hAnsi="Arial" w:cs="Arial"/>
          <w:color w:val="000000"/>
          <w:sz w:val="22"/>
          <w:szCs w:val="22"/>
        </w:rPr>
        <w:t>F</w:t>
      </w:r>
      <w:r w:rsidRPr="00C95F72">
        <w:rPr>
          <w:rFonts w:ascii="Arial" w:hAnsi="Arial" w:cs="Arial"/>
          <w:color w:val="000000"/>
          <w:sz w:val="22"/>
          <w:szCs w:val="22"/>
        </w:rPr>
        <w:t>ollow agreed working practices and safety procedures</w:t>
      </w:r>
    </w:p>
    <w:p w14:paraId="3F4A630A" w14:textId="77777777" w:rsidR="00167820" w:rsidRPr="00C95F72" w:rsidRDefault="00167820" w:rsidP="00D72C98">
      <w:pPr>
        <w:widowControl w:val="0"/>
        <w:autoSpaceDE w:val="0"/>
        <w:autoSpaceDN w:val="0"/>
        <w:adjustRightInd w:val="0"/>
        <w:ind w:left="1276" w:right="-59" w:hanging="567"/>
        <w:jc w:val="both"/>
        <w:rPr>
          <w:rFonts w:ascii="Arial" w:hAnsi="Arial" w:cs="Arial"/>
          <w:color w:val="000000"/>
          <w:sz w:val="22"/>
          <w:szCs w:val="22"/>
        </w:rPr>
      </w:pPr>
      <w:r w:rsidRPr="00C95F72">
        <w:rPr>
          <w:rFonts w:ascii="Arial" w:hAnsi="Arial" w:cs="Arial"/>
          <w:color w:val="000000"/>
          <w:sz w:val="22"/>
          <w:szCs w:val="22"/>
        </w:rPr>
        <w:t>(iii)</w:t>
      </w:r>
      <w:r w:rsidRPr="00C95F72">
        <w:rPr>
          <w:rFonts w:ascii="Arial" w:hAnsi="Arial" w:cs="Arial"/>
          <w:color w:val="000000"/>
          <w:sz w:val="22"/>
          <w:szCs w:val="22"/>
        </w:rPr>
        <w:tab/>
      </w:r>
      <w:r w:rsidR="00DC6D68" w:rsidRPr="00C95F72">
        <w:rPr>
          <w:rFonts w:ascii="Arial" w:hAnsi="Arial" w:cs="Arial"/>
          <w:color w:val="000000"/>
          <w:sz w:val="22"/>
          <w:szCs w:val="22"/>
        </w:rPr>
        <w:t>R</w:t>
      </w:r>
      <w:r w:rsidRPr="00C95F72">
        <w:rPr>
          <w:rFonts w:ascii="Arial" w:hAnsi="Arial" w:cs="Arial"/>
          <w:color w:val="000000"/>
          <w:sz w:val="22"/>
          <w:szCs w:val="22"/>
        </w:rPr>
        <w:t>eport any accident, near miss, incidents of violence, including verbal abuse or any hazard</w:t>
      </w:r>
    </w:p>
    <w:p w14:paraId="66FA77B8" w14:textId="77777777" w:rsidR="00167820" w:rsidRPr="00C95F72" w:rsidRDefault="00DC6D68" w:rsidP="00D72C98">
      <w:pPr>
        <w:widowControl w:val="0"/>
        <w:autoSpaceDE w:val="0"/>
        <w:autoSpaceDN w:val="0"/>
        <w:adjustRightInd w:val="0"/>
        <w:ind w:left="709" w:right="-59"/>
        <w:jc w:val="both"/>
        <w:rPr>
          <w:rFonts w:ascii="Arial" w:hAnsi="Arial" w:cs="Arial"/>
          <w:color w:val="000000"/>
          <w:sz w:val="22"/>
          <w:szCs w:val="22"/>
        </w:rPr>
      </w:pPr>
      <w:r w:rsidRPr="00C95F72">
        <w:rPr>
          <w:rFonts w:ascii="Arial" w:hAnsi="Arial" w:cs="Arial"/>
          <w:color w:val="000000"/>
          <w:sz w:val="22"/>
          <w:szCs w:val="22"/>
        </w:rPr>
        <w:t xml:space="preserve">(iv)    </w:t>
      </w:r>
      <w:r w:rsidR="00D72C98" w:rsidRPr="00C95F72">
        <w:rPr>
          <w:rFonts w:ascii="Arial" w:hAnsi="Arial" w:cs="Arial"/>
          <w:color w:val="000000"/>
          <w:sz w:val="22"/>
          <w:szCs w:val="22"/>
        </w:rPr>
        <w:t xml:space="preserve"> </w:t>
      </w:r>
      <w:r w:rsidRPr="00C95F72">
        <w:rPr>
          <w:rFonts w:ascii="Arial" w:hAnsi="Arial" w:cs="Arial"/>
          <w:color w:val="000000"/>
          <w:sz w:val="22"/>
          <w:szCs w:val="22"/>
        </w:rPr>
        <w:t>E</w:t>
      </w:r>
      <w:r w:rsidR="00167820" w:rsidRPr="00C95F72">
        <w:rPr>
          <w:rFonts w:ascii="Arial" w:hAnsi="Arial" w:cs="Arial"/>
          <w:color w:val="000000"/>
          <w:sz w:val="22"/>
          <w:szCs w:val="22"/>
        </w:rPr>
        <w:t>nsure health and safety equipment is not misused or interfered with</w:t>
      </w:r>
    </w:p>
    <w:p w14:paraId="3461D779" w14:textId="77777777" w:rsidR="00167820" w:rsidRPr="00C95F72" w:rsidRDefault="00167820" w:rsidP="00D72C98">
      <w:pPr>
        <w:widowControl w:val="0"/>
        <w:autoSpaceDE w:val="0"/>
        <w:autoSpaceDN w:val="0"/>
        <w:adjustRightInd w:val="0"/>
        <w:ind w:left="709" w:right="986"/>
        <w:jc w:val="both"/>
        <w:rPr>
          <w:rFonts w:ascii="Arial" w:hAnsi="Arial" w:cs="Arial"/>
          <w:color w:val="000000"/>
          <w:sz w:val="22"/>
          <w:szCs w:val="22"/>
        </w:rPr>
      </w:pPr>
    </w:p>
    <w:p w14:paraId="287C30FD" w14:textId="77777777" w:rsidR="00167820" w:rsidRPr="00C95F72" w:rsidRDefault="00167820" w:rsidP="00D72C98">
      <w:pPr>
        <w:widowControl w:val="0"/>
        <w:autoSpaceDE w:val="0"/>
        <w:autoSpaceDN w:val="0"/>
        <w:adjustRightInd w:val="0"/>
        <w:ind w:left="709" w:right="986" w:hanging="709"/>
        <w:jc w:val="both"/>
        <w:rPr>
          <w:rFonts w:ascii="Arial" w:hAnsi="Arial" w:cs="Arial"/>
          <w:b/>
          <w:bCs/>
          <w:color w:val="000000"/>
          <w:sz w:val="22"/>
          <w:szCs w:val="22"/>
        </w:rPr>
      </w:pPr>
      <w:r w:rsidRPr="00C95F72">
        <w:rPr>
          <w:rFonts w:ascii="Arial" w:hAnsi="Arial" w:cs="Arial"/>
          <w:b/>
          <w:bCs/>
          <w:color w:val="000000"/>
          <w:sz w:val="22"/>
          <w:szCs w:val="22"/>
        </w:rPr>
        <w:t>6.0</w:t>
      </w:r>
      <w:r w:rsidRPr="00C95F72">
        <w:rPr>
          <w:rFonts w:ascii="Arial" w:hAnsi="Arial" w:cs="Arial"/>
          <w:b/>
          <w:bCs/>
          <w:color w:val="000000"/>
          <w:sz w:val="22"/>
          <w:szCs w:val="22"/>
        </w:rPr>
        <w:tab/>
        <w:t>HIRERS, CONTRACTORS AND OTHERS</w:t>
      </w:r>
    </w:p>
    <w:p w14:paraId="3CF2D8B6" w14:textId="77777777" w:rsidR="00E063C1" w:rsidRPr="00C95F72" w:rsidRDefault="00E063C1" w:rsidP="00D72C98">
      <w:pPr>
        <w:widowControl w:val="0"/>
        <w:autoSpaceDE w:val="0"/>
        <w:autoSpaceDN w:val="0"/>
        <w:adjustRightInd w:val="0"/>
        <w:ind w:left="709" w:right="986" w:hanging="709"/>
        <w:jc w:val="both"/>
        <w:rPr>
          <w:rFonts w:ascii="Arial" w:hAnsi="Arial" w:cs="Arial"/>
          <w:color w:val="000000"/>
          <w:sz w:val="22"/>
          <w:szCs w:val="22"/>
        </w:rPr>
      </w:pPr>
    </w:p>
    <w:p w14:paraId="1DDE2B97" w14:textId="77777777" w:rsidR="00167820" w:rsidRPr="00C95F72" w:rsidRDefault="00167820" w:rsidP="00D72C98">
      <w:pPr>
        <w:widowControl w:val="0"/>
        <w:autoSpaceDE w:val="0"/>
        <w:autoSpaceDN w:val="0"/>
        <w:adjustRightInd w:val="0"/>
        <w:ind w:right="82"/>
        <w:jc w:val="both"/>
        <w:rPr>
          <w:rFonts w:ascii="Arial" w:hAnsi="Arial" w:cs="Arial"/>
          <w:color w:val="000000"/>
          <w:sz w:val="22"/>
          <w:szCs w:val="22"/>
        </w:rPr>
      </w:pPr>
      <w:r w:rsidRPr="00C95F72">
        <w:rPr>
          <w:rFonts w:ascii="Arial" w:hAnsi="Arial" w:cs="Arial"/>
          <w:color w:val="000000"/>
          <w:sz w:val="22"/>
          <w:szCs w:val="22"/>
        </w:rPr>
        <w:t>6.1</w:t>
      </w:r>
      <w:r w:rsidRPr="00C95F72">
        <w:rPr>
          <w:rFonts w:ascii="Arial" w:hAnsi="Arial" w:cs="Arial"/>
          <w:color w:val="000000"/>
          <w:sz w:val="22"/>
          <w:szCs w:val="22"/>
        </w:rPr>
        <w:tab/>
        <w:t xml:space="preserve">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will seek to ensure that hirers, contractors and others who use the school premises conduct themselves and carry out their operations in such a manner that all statutory and advisory safety requirements are met</w:t>
      </w:r>
      <w:r w:rsidR="001326B1" w:rsidRPr="00C95F72">
        <w:rPr>
          <w:rFonts w:ascii="Arial" w:hAnsi="Arial" w:cs="Arial"/>
          <w:color w:val="000000"/>
          <w:sz w:val="22"/>
          <w:szCs w:val="22"/>
        </w:rPr>
        <w:t>.</w:t>
      </w:r>
    </w:p>
    <w:p w14:paraId="0FB78278" w14:textId="77777777" w:rsidR="00E063C1" w:rsidRPr="00C95F72" w:rsidRDefault="00E063C1" w:rsidP="00D72C98">
      <w:pPr>
        <w:widowControl w:val="0"/>
        <w:autoSpaceDE w:val="0"/>
        <w:autoSpaceDN w:val="0"/>
        <w:adjustRightInd w:val="0"/>
        <w:ind w:right="82"/>
        <w:jc w:val="both"/>
        <w:rPr>
          <w:rFonts w:ascii="Arial" w:hAnsi="Arial" w:cs="Arial"/>
          <w:color w:val="000000"/>
          <w:sz w:val="22"/>
          <w:szCs w:val="22"/>
        </w:rPr>
      </w:pPr>
    </w:p>
    <w:p w14:paraId="73652B0C" w14:textId="77777777" w:rsidR="00167820" w:rsidRPr="00C95F72" w:rsidRDefault="00167820" w:rsidP="00D72C98">
      <w:pPr>
        <w:widowControl w:val="0"/>
        <w:autoSpaceDE w:val="0"/>
        <w:autoSpaceDN w:val="0"/>
        <w:adjustRightInd w:val="0"/>
        <w:ind w:right="82"/>
        <w:jc w:val="both"/>
        <w:rPr>
          <w:rFonts w:ascii="Arial" w:hAnsi="Arial" w:cs="Arial"/>
          <w:color w:val="000000"/>
          <w:sz w:val="22"/>
          <w:szCs w:val="22"/>
        </w:rPr>
      </w:pPr>
      <w:r w:rsidRPr="00C95F72">
        <w:rPr>
          <w:rFonts w:ascii="Arial" w:hAnsi="Arial" w:cs="Arial"/>
          <w:color w:val="000000"/>
          <w:sz w:val="22"/>
          <w:szCs w:val="22"/>
        </w:rPr>
        <w:t>6.2</w:t>
      </w:r>
      <w:r w:rsidRPr="00C95F72">
        <w:rPr>
          <w:rFonts w:ascii="Arial" w:hAnsi="Arial" w:cs="Arial"/>
          <w:color w:val="000000"/>
          <w:sz w:val="22"/>
          <w:szCs w:val="22"/>
        </w:rPr>
        <w:tab/>
        <w:t xml:space="preserve">When the premises are used for purposes not under the direction of the </w:t>
      </w:r>
      <w:r w:rsidR="0093745C" w:rsidRPr="00C95F72">
        <w:rPr>
          <w:rFonts w:ascii="Arial" w:hAnsi="Arial" w:cs="Arial"/>
          <w:color w:val="000000"/>
          <w:sz w:val="22"/>
          <w:szCs w:val="22"/>
        </w:rPr>
        <w:t>Head Teacher</w:t>
      </w:r>
      <w:r w:rsidRPr="00C95F72">
        <w:rPr>
          <w:rFonts w:ascii="Arial" w:hAnsi="Arial" w:cs="Arial"/>
          <w:color w:val="000000"/>
          <w:sz w:val="22"/>
          <w:szCs w:val="22"/>
        </w:rPr>
        <w:t>, then the principal persons in charge of the activities for which the premises are in use will be expected to maintain the safe practices as indicated in paragraph 3.2 of this document.</w:t>
      </w:r>
    </w:p>
    <w:p w14:paraId="1FC39945" w14:textId="77777777" w:rsidR="00E063C1" w:rsidRPr="00C95F72" w:rsidRDefault="00E063C1" w:rsidP="00D72C98">
      <w:pPr>
        <w:widowControl w:val="0"/>
        <w:autoSpaceDE w:val="0"/>
        <w:autoSpaceDN w:val="0"/>
        <w:adjustRightInd w:val="0"/>
        <w:ind w:right="82"/>
        <w:jc w:val="both"/>
        <w:rPr>
          <w:rFonts w:ascii="Arial" w:hAnsi="Arial" w:cs="Arial"/>
          <w:color w:val="000000"/>
          <w:sz w:val="22"/>
          <w:szCs w:val="22"/>
        </w:rPr>
      </w:pPr>
    </w:p>
    <w:p w14:paraId="6B7452BF" w14:textId="77777777" w:rsidR="00167820" w:rsidRPr="00C95F72" w:rsidRDefault="00167820" w:rsidP="00D72C98">
      <w:pPr>
        <w:widowControl w:val="0"/>
        <w:autoSpaceDE w:val="0"/>
        <w:autoSpaceDN w:val="0"/>
        <w:adjustRightInd w:val="0"/>
        <w:ind w:right="82"/>
        <w:jc w:val="both"/>
        <w:rPr>
          <w:rFonts w:ascii="Arial" w:hAnsi="Arial" w:cs="Arial"/>
          <w:color w:val="000000"/>
          <w:sz w:val="22"/>
          <w:szCs w:val="22"/>
        </w:rPr>
      </w:pPr>
      <w:r w:rsidRPr="00C95F72">
        <w:rPr>
          <w:rFonts w:ascii="Arial" w:hAnsi="Arial" w:cs="Arial"/>
          <w:color w:val="000000"/>
          <w:sz w:val="22"/>
          <w:szCs w:val="22"/>
        </w:rPr>
        <w:t>6.3</w:t>
      </w:r>
      <w:r w:rsidRPr="00C95F72">
        <w:rPr>
          <w:rFonts w:ascii="Arial" w:hAnsi="Arial" w:cs="Arial"/>
          <w:color w:val="000000"/>
          <w:sz w:val="22"/>
          <w:szCs w:val="22"/>
        </w:rPr>
        <w:tab/>
        <w:t>When the school premises or facilities are being used out of normal school hours for a school-sponsored activity then, for the purposes of this policy, the organiser of that activity, even if an employee, will be treated as a hirer and will comply with the requirements of this section.</w:t>
      </w:r>
    </w:p>
    <w:p w14:paraId="0562CB0E" w14:textId="77777777" w:rsidR="00E063C1" w:rsidRPr="00C95F72" w:rsidRDefault="00E063C1" w:rsidP="00D72C98">
      <w:pPr>
        <w:widowControl w:val="0"/>
        <w:autoSpaceDE w:val="0"/>
        <w:autoSpaceDN w:val="0"/>
        <w:adjustRightInd w:val="0"/>
        <w:ind w:right="82"/>
        <w:jc w:val="both"/>
        <w:rPr>
          <w:rFonts w:ascii="Arial" w:hAnsi="Arial" w:cs="Arial"/>
          <w:color w:val="000000"/>
          <w:sz w:val="22"/>
          <w:szCs w:val="22"/>
        </w:rPr>
      </w:pPr>
    </w:p>
    <w:p w14:paraId="2D8127BF" w14:textId="77777777" w:rsidR="00167820" w:rsidRPr="00C95F72" w:rsidRDefault="00167820" w:rsidP="00D72C98">
      <w:pPr>
        <w:widowControl w:val="0"/>
        <w:autoSpaceDE w:val="0"/>
        <w:autoSpaceDN w:val="0"/>
        <w:adjustRightInd w:val="0"/>
        <w:ind w:right="82"/>
        <w:jc w:val="both"/>
        <w:rPr>
          <w:rFonts w:ascii="Arial" w:hAnsi="Arial" w:cs="Arial"/>
          <w:color w:val="000000"/>
          <w:sz w:val="22"/>
          <w:szCs w:val="22"/>
        </w:rPr>
      </w:pPr>
      <w:r w:rsidRPr="00C95F72">
        <w:rPr>
          <w:rFonts w:ascii="Arial" w:hAnsi="Arial" w:cs="Arial"/>
          <w:color w:val="000000"/>
          <w:sz w:val="22"/>
          <w:szCs w:val="22"/>
        </w:rPr>
        <w:t>6.4</w:t>
      </w:r>
      <w:r w:rsidRPr="00C95F72">
        <w:rPr>
          <w:rFonts w:ascii="Arial" w:hAnsi="Arial" w:cs="Arial"/>
          <w:color w:val="000000"/>
          <w:sz w:val="22"/>
          <w:szCs w:val="22"/>
        </w:rPr>
        <w:tab/>
        <w:t>When the premises are hired to persons outside the employment of the LA, it will be a condition of all hirers, contractors and others using the school premises or facilities that they are familiar with this policy, that they comply with all safety directives of the Governing Body and that they will not, without the prior consent of the Governing Body:</w:t>
      </w:r>
    </w:p>
    <w:p w14:paraId="34CE0A41" w14:textId="77777777" w:rsidR="00E063C1" w:rsidRPr="00C95F72" w:rsidRDefault="00E063C1" w:rsidP="00D72C98">
      <w:pPr>
        <w:widowControl w:val="0"/>
        <w:autoSpaceDE w:val="0"/>
        <w:autoSpaceDN w:val="0"/>
        <w:adjustRightInd w:val="0"/>
        <w:ind w:right="82"/>
        <w:jc w:val="both"/>
        <w:rPr>
          <w:rFonts w:ascii="Arial" w:hAnsi="Arial" w:cs="Arial"/>
          <w:color w:val="000000"/>
          <w:sz w:val="22"/>
          <w:szCs w:val="22"/>
        </w:rPr>
      </w:pPr>
    </w:p>
    <w:p w14:paraId="52B48ACE" w14:textId="77777777" w:rsidR="00167820" w:rsidRPr="00C95F72" w:rsidRDefault="00167820" w:rsidP="00D72C98">
      <w:pPr>
        <w:widowControl w:val="0"/>
        <w:autoSpaceDE w:val="0"/>
        <w:autoSpaceDN w:val="0"/>
        <w:adjustRightInd w:val="0"/>
        <w:ind w:left="1276" w:right="82" w:hanging="567"/>
        <w:jc w:val="both"/>
        <w:rPr>
          <w:rFonts w:ascii="Arial" w:hAnsi="Arial" w:cs="Arial"/>
          <w:color w:val="000000"/>
          <w:sz w:val="22"/>
          <w:szCs w:val="22"/>
        </w:rPr>
      </w:pPr>
      <w:r w:rsidRPr="00C95F72">
        <w:rPr>
          <w:rFonts w:ascii="Arial" w:hAnsi="Arial" w:cs="Arial"/>
          <w:color w:val="000000"/>
          <w:sz w:val="22"/>
          <w:szCs w:val="22"/>
        </w:rPr>
        <w:t>(i)</w:t>
      </w:r>
      <w:r w:rsidRPr="00C95F72">
        <w:rPr>
          <w:rFonts w:ascii="Arial" w:hAnsi="Arial" w:cs="Arial"/>
          <w:color w:val="000000"/>
          <w:sz w:val="22"/>
          <w:szCs w:val="22"/>
        </w:rPr>
        <w:tab/>
      </w:r>
      <w:r w:rsidR="00DC6D68" w:rsidRPr="00C95F72">
        <w:rPr>
          <w:rFonts w:ascii="Arial" w:hAnsi="Arial" w:cs="Arial"/>
          <w:color w:val="000000"/>
          <w:sz w:val="22"/>
          <w:szCs w:val="22"/>
        </w:rPr>
        <w:t>I</w:t>
      </w:r>
      <w:r w:rsidRPr="00C95F72">
        <w:rPr>
          <w:rFonts w:ascii="Arial" w:hAnsi="Arial" w:cs="Arial"/>
          <w:color w:val="000000"/>
          <w:sz w:val="22"/>
          <w:szCs w:val="22"/>
        </w:rPr>
        <w:t>ntroduce equipment for use on the school premises</w:t>
      </w:r>
    </w:p>
    <w:p w14:paraId="04973B1D" w14:textId="77777777" w:rsidR="00167820" w:rsidRPr="00C95F72" w:rsidRDefault="00167820" w:rsidP="00D72C98">
      <w:pPr>
        <w:widowControl w:val="0"/>
        <w:tabs>
          <w:tab w:val="left" w:pos="2213"/>
        </w:tabs>
        <w:autoSpaceDE w:val="0"/>
        <w:autoSpaceDN w:val="0"/>
        <w:adjustRightInd w:val="0"/>
        <w:ind w:left="1276" w:right="82" w:hanging="567"/>
        <w:jc w:val="both"/>
        <w:rPr>
          <w:rFonts w:ascii="Arial" w:hAnsi="Arial" w:cs="Arial"/>
          <w:color w:val="000000"/>
          <w:sz w:val="22"/>
          <w:szCs w:val="22"/>
        </w:rPr>
      </w:pPr>
      <w:r w:rsidRPr="00C95F72">
        <w:rPr>
          <w:rFonts w:ascii="Arial" w:hAnsi="Arial" w:cs="Arial"/>
          <w:color w:val="000000"/>
          <w:sz w:val="22"/>
          <w:szCs w:val="22"/>
        </w:rPr>
        <w:t>(ii)</w:t>
      </w:r>
      <w:r w:rsidRPr="00C95F72">
        <w:rPr>
          <w:rFonts w:ascii="Arial" w:hAnsi="Arial" w:cs="Arial"/>
          <w:color w:val="000000"/>
          <w:sz w:val="22"/>
          <w:szCs w:val="22"/>
        </w:rPr>
        <w:tab/>
      </w:r>
      <w:r w:rsidR="00DC6D68" w:rsidRPr="00C95F72">
        <w:rPr>
          <w:rFonts w:ascii="Arial" w:hAnsi="Arial" w:cs="Arial"/>
          <w:color w:val="000000"/>
          <w:sz w:val="22"/>
          <w:szCs w:val="22"/>
        </w:rPr>
        <w:t>A</w:t>
      </w:r>
      <w:r w:rsidRPr="00C95F72">
        <w:rPr>
          <w:rFonts w:ascii="Arial" w:hAnsi="Arial" w:cs="Arial"/>
          <w:color w:val="000000"/>
          <w:sz w:val="22"/>
          <w:szCs w:val="22"/>
        </w:rPr>
        <w:t>lter fixed installations</w:t>
      </w:r>
    </w:p>
    <w:p w14:paraId="1DC2AAEB" w14:textId="77777777" w:rsidR="00167820" w:rsidRPr="00C95F72" w:rsidRDefault="00167820" w:rsidP="00D72C98">
      <w:pPr>
        <w:widowControl w:val="0"/>
        <w:autoSpaceDE w:val="0"/>
        <w:autoSpaceDN w:val="0"/>
        <w:adjustRightInd w:val="0"/>
        <w:ind w:left="1276" w:right="82" w:hanging="567"/>
        <w:jc w:val="both"/>
        <w:rPr>
          <w:rFonts w:ascii="Arial" w:hAnsi="Arial" w:cs="Arial"/>
          <w:color w:val="000000"/>
          <w:sz w:val="22"/>
          <w:szCs w:val="22"/>
        </w:rPr>
      </w:pPr>
      <w:r w:rsidRPr="00C95F72">
        <w:rPr>
          <w:rFonts w:ascii="Arial" w:hAnsi="Arial" w:cs="Arial"/>
          <w:color w:val="000000"/>
          <w:sz w:val="22"/>
          <w:szCs w:val="22"/>
        </w:rPr>
        <w:t>(iii)</w:t>
      </w:r>
      <w:r w:rsidRPr="00C95F72">
        <w:rPr>
          <w:rFonts w:ascii="Arial" w:hAnsi="Arial" w:cs="Arial"/>
          <w:color w:val="000000"/>
          <w:sz w:val="22"/>
          <w:szCs w:val="22"/>
        </w:rPr>
        <w:tab/>
      </w:r>
      <w:r w:rsidR="00DC6D68" w:rsidRPr="00C95F72">
        <w:rPr>
          <w:rFonts w:ascii="Arial" w:hAnsi="Arial" w:cs="Arial"/>
          <w:color w:val="000000"/>
          <w:sz w:val="22"/>
          <w:szCs w:val="22"/>
        </w:rPr>
        <w:t>R</w:t>
      </w:r>
      <w:r w:rsidRPr="00C95F72">
        <w:rPr>
          <w:rFonts w:ascii="Arial" w:hAnsi="Arial" w:cs="Arial"/>
          <w:color w:val="000000"/>
          <w:sz w:val="22"/>
          <w:szCs w:val="22"/>
        </w:rPr>
        <w:t>emove fire and safety notices or equipment</w:t>
      </w:r>
    </w:p>
    <w:p w14:paraId="52D7EF7D" w14:textId="77777777" w:rsidR="00167820" w:rsidRPr="00C95F72" w:rsidRDefault="00DC6D68" w:rsidP="003D2712">
      <w:pPr>
        <w:widowControl w:val="0"/>
        <w:numPr>
          <w:ilvl w:val="0"/>
          <w:numId w:val="41"/>
        </w:numPr>
        <w:autoSpaceDE w:val="0"/>
        <w:autoSpaceDN w:val="0"/>
        <w:adjustRightInd w:val="0"/>
        <w:ind w:left="1276" w:right="82" w:hanging="567"/>
        <w:jc w:val="both"/>
        <w:rPr>
          <w:rFonts w:ascii="Arial" w:hAnsi="Arial" w:cs="Arial"/>
          <w:color w:val="000000"/>
          <w:sz w:val="22"/>
          <w:szCs w:val="22"/>
        </w:rPr>
      </w:pPr>
      <w:r w:rsidRPr="00C95F72">
        <w:rPr>
          <w:rFonts w:ascii="Arial" w:hAnsi="Arial" w:cs="Arial"/>
          <w:color w:val="000000"/>
          <w:sz w:val="22"/>
          <w:szCs w:val="22"/>
        </w:rPr>
        <w:t>T</w:t>
      </w:r>
      <w:r w:rsidR="00167820" w:rsidRPr="00C95F72">
        <w:rPr>
          <w:rFonts w:ascii="Arial" w:hAnsi="Arial" w:cs="Arial"/>
          <w:color w:val="000000"/>
          <w:sz w:val="22"/>
          <w:szCs w:val="22"/>
        </w:rPr>
        <w:t>ake any action that may create hazards for persons using the premises or the staff or pupils of the school.</w:t>
      </w:r>
    </w:p>
    <w:p w14:paraId="62EBF3C5" w14:textId="77777777" w:rsidR="00E063C1" w:rsidRPr="00C95F72" w:rsidRDefault="00E063C1" w:rsidP="00E063C1">
      <w:pPr>
        <w:widowControl w:val="0"/>
        <w:autoSpaceDE w:val="0"/>
        <w:autoSpaceDN w:val="0"/>
        <w:adjustRightInd w:val="0"/>
        <w:ind w:left="1429" w:right="82"/>
        <w:jc w:val="both"/>
        <w:rPr>
          <w:rFonts w:ascii="Arial" w:hAnsi="Arial" w:cs="Arial"/>
          <w:color w:val="000000"/>
          <w:sz w:val="22"/>
          <w:szCs w:val="22"/>
        </w:rPr>
      </w:pPr>
    </w:p>
    <w:p w14:paraId="1DC98DCE" w14:textId="77777777" w:rsidR="00167820" w:rsidRPr="00C95F72" w:rsidRDefault="00167820" w:rsidP="00D72C98">
      <w:pPr>
        <w:widowControl w:val="0"/>
        <w:autoSpaceDE w:val="0"/>
        <w:autoSpaceDN w:val="0"/>
        <w:adjustRightInd w:val="0"/>
        <w:ind w:right="82"/>
        <w:jc w:val="both"/>
        <w:rPr>
          <w:rFonts w:ascii="Arial" w:hAnsi="Arial" w:cs="Arial"/>
          <w:color w:val="000000"/>
          <w:sz w:val="22"/>
          <w:szCs w:val="22"/>
        </w:rPr>
      </w:pPr>
      <w:r w:rsidRPr="00C95F72">
        <w:rPr>
          <w:rFonts w:ascii="Arial" w:hAnsi="Arial" w:cs="Arial"/>
          <w:color w:val="000000"/>
          <w:sz w:val="22"/>
          <w:szCs w:val="22"/>
        </w:rPr>
        <w:t>6.5</w:t>
      </w:r>
      <w:r w:rsidRPr="00C95F72">
        <w:rPr>
          <w:rFonts w:ascii="Arial" w:hAnsi="Arial" w:cs="Arial"/>
          <w:color w:val="000000"/>
          <w:sz w:val="22"/>
          <w:szCs w:val="22"/>
        </w:rPr>
        <w:tab/>
        <w:t xml:space="preserve">All contractors who work on the school premises are required to ensure safe working </w:t>
      </w:r>
      <w:r w:rsidRPr="00C95F72">
        <w:rPr>
          <w:rFonts w:ascii="Arial" w:hAnsi="Arial" w:cs="Arial"/>
          <w:color w:val="000000"/>
          <w:sz w:val="22"/>
          <w:szCs w:val="22"/>
        </w:rPr>
        <w:lastRenderedPageBreak/>
        <w:t>practices by their own employees under the provision of the Health and Safety at Work Act 1974 and must pay due regard to the safety of all persons using the premises.</w:t>
      </w:r>
    </w:p>
    <w:p w14:paraId="6D98A12B" w14:textId="77777777" w:rsidR="00E063C1" w:rsidRPr="00C95F72" w:rsidRDefault="00E063C1" w:rsidP="00D72C98">
      <w:pPr>
        <w:widowControl w:val="0"/>
        <w:autoSpaceDE w:val="0"/>
        <w:autoSpaceDN w:val="0"/>
        <w:adjustRightInd w:val="0"/>
        <w:ind w:right="82"/>
        <w:jc w:val="both"/>
        <w:rPr>
          <w:rFonts w:ascii="Arial" w:hAnsi="Arial" w:cs="Arial"/>
          <w:color w:val="000000"/>
          <w:sz w:val="22"/>
          <w:szCs w:val="22"/>
        </w:rPr>
      </w:pPr>
    </w:p>
    <w:p w14:paraId="2C75CCD7" w14:textId="77777777" w:rsidR="00167820" w:rsidRPr="00C95F72" w:rsidRDefault="00167820" w:rsidP="00D72C98">
      <w:pPr>
        <w:widowControl w:val="0"/>
        <w:autoSpaceDE w:val="0"/>
        <w:autoSpaceDN w:val="0"/>
        <w:adjustRightInd w:val="0"/>
        <w:ind w:right="82"/>
        <w:jc w:val="both"/>
        <w:rPr>
          <w:rFonts w:ascii="Arial" w:hAnsi="Arial" w:cs="Arial"/>
          <w:color w:val="000000"/>
          <w:sz w:val="22"/>
          <w:szCs w:val="22"/>
        </w:rPr>
      </w:pPr>
      <w:r w:rsidRPr="00C95F72">
        <w:rPr>
          <w:rFonts w:ascii="Arial" w:hAnsi="Arial" w:cs="Arial"/>
          <w:color w:val="000000"/>
          <w:sz w:val="22"/>
          <w:szCs w:val="22"/>
        </w:rPr>
        <w:t>6.6</w:t>
      </w:r>
      <w:r w:rsidRPr="00C95F72">
        <w:rPr>
          <w:rFonts w:ascii="Arial" w:hAnsi="Arial" w:cs="Arial"/>
          <w:color w:val="000000"/>
          <w:sz w:val="22"/>
          <w:szCs w:val="22"/>
        </w:rPr>
        <w:tab/>
        <w:t xml:space="preserve">In instances where the contractor creates hazardous conditions and refuses to eliminate them or to </w:t>
      </w:r>
      <w:r w:rsidR="001326B1" w:rsidRPr="00C95F72">
        <w:rPr>
          <w:rFonts w:ascii="Arial" w:hAnsi="Arial" w:cs="Arial"/>
          <w:color w:val="000000"/>
          <w:sz w:val="22"/>
          <w:szCs w:val="22"/>
        </w:rPr>
        <w:t xml:space="preserve">act </w:t>
      </w:r>
      <w:r w:rsidRPr="00C95F72">
        <w:rPr>
          <w:rFonts w:ascii="Arial" w:hAnsi="Arial" w:cs="Arial"/>
          <w:color w:val="000000"/>
          <w:sz w:val="22"/>
          <w:szCs w:val="22"/>
        </w:rPr>
        <w:t xml:space="preserve">to make them safe, 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will take such actions as are necessary to prevent persons in his or her care from risk or injury. This may include requiring the contractor to stop work or </w:t>
      </w:r>
      <w:r w:rsidR="001326B1" w:rsidRPr="00C95F72">
        <w:rPr>
          <w:rFonts w:ascii="Arial" w:hAnsi="Arial" w:cs="Arial"/>
          <w:color w:val="000000"/>
          <w:sz w:val="22"/>
          <w:szCs w:val="22"/>
        </w:rPr>
        <w:t>l</w:t>
      </w:r>
      <w:r w:rsidRPr="00C95F72">
        <w:rPr>
          <w:rFonts w:ascii="Arial" w:hAnsi="Arial" w:cs="Arial"/>
          <w:color w:val="000000"/>
          <w:sz w:val="22"/>
          <w:szCs w:val="22"/>
        </w:rPr>
        <w:t>eave the site.</w:t>
      </w:r>
    </w:p>
    <w:p w14:paraId="2946DB82" w14:textId="77777777" w:rsidR="00E063C1" w:rsidRPr="00C95F72" w:rsidRDefault="00E063C1" w:rsidP="00D72C98">
      <w:pPr>
        <w:widowControl w:val="0"/>
        <w:autoSpaceDE w:val="0"/>
        <w:autoSpaceDN w:val="0"/>
        <w:adjustRightInd w:val="0"/>
        <w:ind w:right="82"/>
        <w:jc w:val="both"/>
        <w:rPr>
          <w:rFonts w:ascii="Arial" w:hAnsi="Arial" w:cs="Arial"/>
          <w:color w:val="000000"/>
          <w:sz w:val="22"/>
          <w:szCs w:val="22"/>
        </w:rPr>
      </w:pPr>
    </w:p>
    <w:p w14:paraId="426FE7E8" w14:textId="77777777" w:rsidR="00167820" w:rsidRPr="00C95F72" w:rsidRDefault="00167820" w:rsidP="00D72C98">
      <w:pPr>
        <w:widowControl w:val="0"/>
        <w:autoSpaceDE w:val="0"/>
        <w:autoSpaceDN w:val="0"/>
        <w:adjustRightInd w:val="0"/>
        <w:ind w:right="82"/>
        <w:jc w:val="both"/>
        <w:rPr>
          <w:rFonts w:ascii="Arial" w:hAnsi="Arial" w:cs="Arial"/>
          <w:color w:val="000000"/>
          <w:sz w:val="22"/>
          <w:szCs w:val="22"/>
        </w:rPr>
      </w:pPr>
      <w:r w:rsidRPr="00C95F72">
        <w:rPr>
          <w:rFonts w:ascii="Arial" w:hAnsi="Arial" w:cs="Arial"/>
          <w:color w:val="000000"/>
          <w:sz w:val="22"/>
          <w:szCs w:val="22"/>
        </w:rPr>
        <w:t>6.7</w:t>
      </w:r>
      <w:r w:rsidRPr="00C95F72">
        <w:rPr>
          <w:rFonts w:ascii="Arial" w:hAnsi="Arial" w:cs="Arial"/>
          <w:color w:val="000000"/>
          <w:sz w:val="22"/>
          <w:szCs w:val="22"/>
        </w:rPr>
        <w:tab/>
        <w:t>The Governing Body will draw the attention of all users of the school premises (including hirers and contractors) to Section 8 of the Health and Safety at Work Act 1974, which states that no person shall intentionally or recklessly interfere with or misuse anything which is provided in the interests of health, safety or welfare.</w:t>
      </w:r>
    </w:p>
    <w:p w14:paraId="5997CC1D" w14:textId="77777777" w:rsidR="00167820" w:rsidRPr="00C95F72" w:rsidRDefault="00167820" w:rsidP="00D72C98">
      <w:pPr>
        <w:widowControl w:val="0"/>
        <w:autoSpaceDE w:val="0"/>
        <w:autoSpaceDN w:val="0"/>
        <w:adjustRightInd w:val="0"/>
        <w:ind w:left="709" w:right="-334" w:hanging="709"/>
        <w:jc w:val="both"/>
        <w:rPr>
          <w:rFonts w:ascii="Arial" w:hAnsi="Arial" w:cs="Arial"/>
          <w:b/>
          <w:bCs/>
          <w:color w:val="000000"/>
          <w:sz w:val="22"/>
          <w:szCs w:val="22"/>
        </w:rPr>
      </w:pPr>
    </w:p>
    <w:p w14:paraId="66B99651" w14:textId="77777777" w:rsidR="00167820" w:rsidRPr="00C95F72" w:rsidRDefault="00167820" w:rsidP="00D72C98">
      <w:pPr>
        <w:widowControl w:val="0"/>
        <w:autoSpaceDE w:val="0"/>
        <w:autoSpaceDN w:val="0"/>
        <w:adjustRightInd w:val="0"/>
        <w:ind w:left="709" w:hanging="709"/>
        <w:jc w:val="both"/>
        <w:rPr>
          <w:rFonts w:ascii="Arial" w:hAnsi="Arial" w:cs="Arial"/>
          <w:b/>
          <w:bCs/>
          <w:color w:val="000000"/>
          <w:sz w:val="22"/>
          <w:szCs w:val="22"/>
        </w:rPr>
      </w:pPr>
      <w:r w:rsidRPr="00C95F72">
        <w:rPr>
          <w:rFonts w:ascii="Arial" w:hAnsi="Arial" w:cs="Arial"/>
          <w:b/>
          <w:bCs/>
          <w:color w:val="000000"/>
          <w:sz w:val="22"/>
          <w:szCs w:val="22"/>
        </w:rPr>
        <w:t>7.0</w:t>
      </w:r>
      <w:r w:rsidRPr="00C95F72">
        <w:rPr>
          <w:rFonts w:ascii="Arial" w:hAnsi="Arial" w:cs="Arial"/>
          <w:b/>
          <w:bCs/>
          <w:color w:val="000000"/>
          <w:sz w:val="22"/>
          <w:szCs w:val="22"/>
        </w:rPr>
        <w:tab/>
        <w:t>STAFF CONSULTATIVE ARRANGEMENTS</w:t>
      </w:r>
    </w:p>
    <w:p w14:paraId="110FFD37" w14:textId="77777777" w:rsidR="00E063C1" w:rsidRPr="00C95F72" w:rsidRDefault="00E063C1" w:rsidP="00D72C98">
      <w:pPr>
        <w:widowControl w:val="0"/>
        <w:autoSpaceDE w:val="0"/>
        <w:autoSpaceDN w:val="0"/>
        <w:adjustRightInd w:val="0"/>
        <w:ind w:left="709" w:hanging="709"/>
        <w:jc w:val="both"/>
        <w:rPr>
          <w:rFonts w:ascii="Arial" w:hAnsi="Arial" w:cs="Arial"/>
          <w:color w:val="000000"/>
          <w:sz w:val="22"/>
          <w:szCs w:val="22"/>
        </w:rPr>
      </w:pPr>
    </w:p>
    <w:p w14:paraId="2BE06E4D"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 xml:space="preserve">7.1 </w:t>
      </w:r>
      <w:r w:rsidRPr="00C95F72">
        <w:rPr>
          <w:rFonts w:ascii="Arial" w:hAnsi="Arial" w:cs="Arial"/>
          <w:color w:val="000000"/>
          <w:sz w:val="22"/>
          <w:szCs w:val="22"/>
        </w:rPr>
        <w:tab/>
        <w:t xml:space="preserve">The Governing Body, through the </w:t>
      </w:r>
      <w:r w:rsidR="0093745C" w:rsidRPr="00C95F72">
        <w:rPr>
          <w:rFonts w:ascii="Arial" w:hAnsi="Arial" w:cs="Arial"/>
          <w:color w:val="000000"/>
          <w:sz w:val="22"/>
          <w:szCs w:val="22"/>
        </w:rPr>
        <w:t>Head Teacher</w:t>
      </w:r>
      <w:r w:rsidRPr="00C95F72">
        <w:rPr>
          <w:rFonts w:ascii="Arial" w:hAnsi="Arial" w:cs="Arial"/>
          <w:color w:val="000000"/>
          <w:sz w:val="22"/>
          <w:szCs w:val="22"/>
        </w:rPr>
        <w:t>, will arrange</w:t>
      </w:r>
      <w:r w:rsidR="001326B1" w:rsidRPr="00C95F72">
        <w:rPr>
          <w:rFonts w:ascii="Arial" w:hAnsi="Arial" w:cs="Arial"/>
          <w:color w:val="000000"/>
          <w:sz w:val="22"/>
          <w:szCs w:val="22"/>
        </w:rPr>
        <w:t xml:space="preserve"> </w:t>
      </w:r>
      <w:r w:rsidRPr="00C95F72">
        <w:rPr>
          <w:rFonts w:ascii="Arial" w:hAnsi="Arial" w:cs="Arial"/>
          <w:color w:val="000000"/>
          <w:sz w:val="22"/>
          <w:szCs w:val="22"/>
        </w:rPr>
        <w:t>for full and proper consultation with employees on health and safety matters</w:t>
      </w:r>
      <w:r w:rsidR="001326B1" w:rsidRPr="00C95F72">
        <w:rPr>
          <w:rFonts w:ascii="Arial" w:hAnsi="Arial" w:cs="Arial"/>
          <w:color w:val="000000"/>
          <w:sz w:val="22"/>
          <w:szCs w:val="22"/>
        </w:rPr>
        <w:t xml:space="preserve"> to be undertaken</w:t>
      </w:r>
      <w:r w:rsidRPr="00C95F72">
        <w:rPr>
          <w:rFonts w:ascii="Arial" w:hAnsi="Arial" w:cs="Arial"/>
          <w:color w:val="000000"/>
          <w:sz w:val="22"/>
          <w:szCs w:val="22"/>
        </w:rPr>
        <w:t>.  The nominated safety representatives of each accredited trade union or staff association will be offered a role in these consultations.</w:t>
      </w:r>
    </w:p>
    <w:p w14:paraId="2A2DBFD8" w14:textId="77777777" w:rsidR="00167820" w:rsidRPr="00C95F72" w:rsidRDefault="001A6A0D" w:rsidP="00D72C98">
      <w:pPr>
        <w:widowControl w:val="0"/>
        <w:autoSpaceDE w:val="0"/>
        <w:autoSpaceDN w:val="0"/>
        <w:adjustRightInd w:val="0"/>
        <w:ind w:right="-11"/>
        <w:rPr>
          <w:rFonts w:ascii="Arial" w:hAnsi="Arial" w:cs="Arial"/>
          <w:color w:val="000000"/>
          <w:sz w:val="22"/>
          <w:szCs w:val="22"/>
        </w:rPr>
      </w:pPr>
      <w:r w:rsidRPr="00C95F72">
        <w:rPr>
          <w:rFonts w:ascii="Arial" w:hAnsi="Arial" w:cs="Arial"/>
          <w:noProof/>
          <w:sz w:val="22"/>
          <w:szCs w:val="22"/>
          <w:lang w:val="en-GB" w:eastAsia="en-GB"/>
        </w:rPr>
        <mc:AlternateContent>
          <mc:Choice Requires="wps">
            <w:drawing>
              <wp:anchor distT="0" distB="0" distL="114300" distR="114300" simplePos="0" relativeHeight="251658752" behindDoc="1" locked="0" layoutInCell="1" allowOverlap="1" wp14:anchorId="24CC1EDC" wp14:editId="07777777">
                <wp:simplePos x="0" y="0"/>
                <wp:positionH relativeFrom="page">
                  <wp:posOffset>0</wp:posOffset>
                </wp:positionH>
                <wp:positionV relativeFrom="page">
                  <wp:posOffset>0</wp:posOffset>
                </wp:positionV>
                <wp:extent cx="0" cy="0"/>
                <wp:effectExtent l="0" t="0" r="0" b="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 ang="0">
                              <a:pos x="0" y="0"/>
                            </a:cxn>
                          </a:cxnLst>
                          <a:rect l="0" t="0" r="r" b="b"/>
                          <a:pathLst>
                            <a:path>
                              <a:moveTo>
                                <a:pt x="0" y="0"/>
                              </a:move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B8ABB70">
              <v:shape id="Freeform 7" style="position:absolute;margin-left:0;margin-top:0;width:0;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spid="_x0000_s1026" stroked="f"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" w14:anchorId="2961BFF0">
                <v:path o:connecttype="custom" o:connectlocs="0,0;0,0" o:connectangles="0,0"/>
                <w10:wrap anchorx="page" anchory="page"/>
              </v:shape>
            </w:pict>
          </mc:Fallback>
        </mc:AlternateContent>
      </w:r>
    </w:p>
    <w:p w14:paraId="70FEA6A8" w14:textId="77777777" w:rsidR="00E063C1" w:rsidRPr="00C95F72" w:rsidRDefault="00167820" w:rsidP="00D72C98">
      <w:pPr>
        <w:widowControl w:val="0"/>
        <w:autoSpaceDE w:val="0"/>
        <w:autoSpaceDN w:val="0"/>
        <w:adjustRightInd w:val="0"/>
        <w:ind w:left="709" w:hanging="709"/>
        <w:jc w:val="both"/>
        <w:rPr>
          <w:rFonts w:ascii="Arial" w:hAnsi="Arial" w:cs="Arial"/>
          <w:b/>
          <w:bCs/>
          <w:color w:val="000000"/>
          <w:sz w:val="22"/>
          <w:szCs w:val="22"/>
        </w:rPr>
      </w:pPr>
      <w:r w:rsidRPr="00C95F72">
        <w:rPr>
          <w:rFonts w:ascii="Arial" w:hAnsi="Arial" w:cs="Arial"/>
          <w:b/>
          <w:bCs/>
          <w:color w:val="000000"/>
          <w:sz w:val="22"/>
          <w:szCs w:val="22"/>
        </w:rPr>
        <w:t>8.0</w:t>
      </w:r>
      <w:r w:rsidRPr="00C95F72">
        <w:rPr>
          <w:rFonts w:ascii="Arial" w:hAnsi="Arial" w:cs="Arial"/>
          <w:b/>
          <w:bCs/>
          <w:color w:val="000000"/>
          <w:sz w:val="22"/>
          <w:szCs w:val="22"/>
        </w:rPr>
        <w:tab/>
        <w:t>EMERGENCY PLANS</w:t>
      </w:r>
    </w:p>
    <w:p w14:paraId="510C577A" w14:textId="77777777" w:rsidR="00167820" w:rsidRPr="00C95F72" w:rsidRDefault="00167820" w:rsidP="00D72C98">
      <w:pPr>
        <w:widowControl w:val="0"/>
        <w:autoSpaceDE w:val="0"/>
        <w:autoSpaceDN w:val="0"/>
        <w:adjustRightInd w:val="0"/>
        <w:ind w:left="709" w:hanging="709"/>
        <w:jc w:val="both"/>
        <w:rPr>
          <w:rFonts w:ascii="Arial" w:hAnsi="Arial" w:cs="Arial"/>
          <w:color w:val="000000"/>
          <w:sz w:val="22"/>
          <w:szCs w:val="22"/>
        </w:rPr>
      </w:pPr>
      <w:r w:rsidRPr="00C95F72">
        <w:rPr>
          <w:rFonts w:ascii="Arial" w:hAnsi="Arial" w:cs="Arial"/>
          <w:b/>
          <w:bCs/>
          <w:color w:val="000000"/>
          <w:sz w:val="22"/>
          <w:szCs w:val="22"/>
        </w:rPr>
        <w:t xml:space="preserve">      </w:t>
      </w:r>
    </w:p>
    <w:p w14:paraId="353CB0AC"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8.1</w:t>
      </w:r>
      <w:r w:rsidRPr="00C95F72">
        <w:rPr>
          <w:rFonts w:ascii="Arial" w:hAnsi="Arial" w:cs="Arial"/>
          <w:color w:val="000000"/>
          <w:sz w:val="22"/>
          <w:szCs w:val="22"/>
        </w:rPr>
        <w:tab/>
        <w:t xml:space="preserve">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will ensure that an emergency plan is prepared to cover all foreseeable major incidents, which could put the occupants or users of the school at risk.  This plan will indicate the actions to be taken in the event of a major incident so that everything possible is done to:</w:t>
      </w:r>
    </w:p>
    <w:p w14:paraId="6B699379" w14:textId="77777777" w:rsidR="00E063C1" w:rsidRPr="00C95F72" w:rsidRDefault="00E063C1" w:rsidP="00D72C98">
      <w:pPr>
        <w:widowControl w:val="0"/>
        <w:autoSpaceDE w:val="0"/>
        <w:autoSpaceDN w:val="0"/>
        <w:adjustRightInd w:val="0"/>
        <w:jc w:val="both"/>
        <w:rPr>
          <w:rFonts w:ascii="Arial" w:hAnsi="Arial" w:cs="Arial"/>
          <w:color w:val="000000"/>
          <w:sz w:val="22"/>
          <w:szCs w:val="22"/>
        </w:rPr>
      </w:pPr>
    </w:p>
    <w:p w14:paraId="28FC8888"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(i)</w:t>
      </w:r>
      <w:r w:rsidRPr="00C95F72">
        <w:rPr>
          <w:rFonts w:ascii="Arial" w:hAnsi="Arial" w:cs="Arial"/>
          <w:color w:val="000000"/>
          <w:sz w:val="22"/>
          <w:szCs w:val="22"/>
        </w:rPr>
        <w:tab/>
      </w:r>
      <w:r w:rsidR="00DC6D68" w:rsidRPr="00C95F72">
        <w:rPr>
          <w:rFonts w:ascii="Arial" w:hAnsi="Arial" w:cs="Arial"/>
          <w:color w:val="000000"/>
          <w:sz w:val="22"/>
          <w:szCs w:val="22"/>
        </w:rPr>
        <w:t>S</w:t>
      </w:r>
      <w:r w:rsidRPr="00C95F72">
        <w:rPr>
          <w:rFonts w:ascii="Arial" w:hAnsi="Arial" w:cs="Arial"/>
          <w:color w:val="000000"/>
          <w:sz w:val="22"/>
          <w:szCs w:val="22"/>
        </w:rPr>
        <w:t>ave life</w:t>
      </w:r>
    </w:p>
    <w:p w14:paraId="6A5B2235"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(ii)</w:t>
      </w:r>
      <w:r w:rsidRPr="00C95F72">
        <w:rPr>
          <w:rFonts w:ascii="Arial" w:hAnsi="Arial" w:cs="Arial"/>
          <w:color w:val="000000"/>
          <w:sz w:val="22"/>
          <w:szCs w:val="22"/>
        </w:rPr>
        <w:tab/>
      </w:r>
      <w:r w:rsidR="00DC6D68" w:rsidRPr="00C95F72">
        <w:rPr>
          <w:rFonts w:ascii="Arial" w:hAnsi="Arial" w:cs="Arial"/>
          <w:color w:val="000000"/>
          <w:sz w:val="22"/>
          <w:szCs w:val="22"/>
        </w:rPr>
        <w:t>P</w:t>
      </w:r>
      <w:r w:rsidRPr="00C95F72">
        <w:rPr>
          <w:rFonts w:ascii="Arial" w:hAnsi="Arial" w:cs="Arial"/>
          <w:color w:val="000000"/>
          <w:sz w:val="22"/>
          <w:szCs w:val="22"/>
        </w:rPr>
        <w:t>revent injury</w:t>
      </w:r>
    </w:p>
    <w:p w14:paraId="42F65FCC" w14:textId="77777777" w:rsidR="00167820" w:rsidRPr="00C95F72" w:rsidRDefault="00167820" w:rsidP="00D72C98">
      <w:pPr>
        <w:widowControl w:val="0"/>
        <w:autoSpaceDE w:val="0"/>
        <w:autoSpaceDN w:val="0"/>
        <w:adjustRightInd w:val="0"/>
        <w:ind w:left="1276" w:hanging="567"/>
        <w:jc w:val="both"/>
        <w:rPr>
          <w:rFonts w:ascii="Arial" w:hAnsi="Arial" w:cs="Arial"/>
          <w:color w:val="000000"/>
          <w:sz w:val="22"/>
          <w:szCs w:val="22"/>
        </w:rPr>
      </w:pPr>
      <w:r w:rsidRPr="00C95F72">
        <w:rPr>
          <w:rFonts w:ascii="Arial" w:hAnsi="Arial" w:cs="Arial"/>
          <w:color w:val="000000"/>
          <w:sz w:val="22"/>
          <w:szCs w:val="22"/>
        </w:rPr>
        <w:t>(iii)</w:t>
      </w:r>
      <w:r w:rsidRPr="00C95F72">
        <w:rPr>
          <w:rFonts w:ascii="Arial" w:hAnsi="Arial" w:cs="Arial"/>
          <w:color w:val="000000"/>
          <w:sz w:val="22"/>
          <w:szCs w:val="22"/>
        </w:rPr>
        <w:tab/>
      </w:r>
      <w:r w:rsidR="00DC6D68" w:rsidRPr="00C95F72">
        <w:rPr>
          <w:rFonts w:ascii="Arial" w:hAnsi="Arial" w:cs="Arial"/>
          <w:color w:val="000000"/>
          <w:sz w:val="22"/>
          <w:szCs w:val="22"/>
        </w:rPr>
        <w:t>M</w:t>
      </w:r>
      <w:r w:rsidRPr="00C95F72">
        <w:rPr>
          <w:rFonts w:ascii="Arial" w:hAnsi="Arial" w:cs="Arial"/>
          <w:color w:val="000000"/>
          <w:sz w:val="22"/>
          <w:szCs w:val="22"/>
        </w:rPr>
        <w:t>inimise loss</w:t>
      </w:r>
    </w:p>
    <w:p w14:paraId="3FE9F23F" w14:textId="77777777" w:rsidR="00E063C1" w:rsidRPr="00C95F72" w:rsidRDefault="00E063C1" w:rsidP="00D72C98">
      <w:pPr>
        <w:widowControl w:val="0"/>
        <w:autoSpaceDE w:val="0"/>
        <w:autoSpaceDN w:val="0"/>
        <w:adjustRightInd w:val="0"/>
        <w:ind w:left="1276" w:hanging="567"/>
        <w:jc w:val="both"/>
        <w:rPr>
          <w:rFonts w:ascii="Arial" w:hAnsi="Arial" w:cs="Arial"/>
          <w:color w:val="000000"/>
          <w:sz w:val="22"/>
          <w:szCs w:val="22"/>
        </w:rPr>
      </w:pPr>
    </w:p>
    <w:p w14:paraId="409BCD06"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8.2</w:t>
      </w:r>
      <w:r w:rsidRPr="00C95F72">
        <w:rPr>
          <w:rFonts w:ascii="Arial" w:hAnsi="Arial" w:cs="Arial"/>
          <w:color w:val="000000"/>
          <w:sz w:val="22"/>
          <w:szCs w:val="22"/>
        </w:rPr>
        <w:tab/>
        <w:t>The plan will be agreed by the Governing Body and be regularly rehearsed by staff and pupils.  The result of all such rehearsals will form part of the regular risk assessment survey.  This sequence will determine the priorities of the emergency plan and the outcome will be reported to the Governing Body.</w:t>
      </w:r>
    </w:p>
    <w:p w14:paraId="1F72F646" w14:textId="77777777" w:rsidR="00167820" w:rsidRPr="00C95F72" w:rsidRDefault="00167820" w:rsidP="00D72C98">
      <w:pPr>
        <w:widowControl w:val="0"/>
        <w:autoSpaceDE w:val="0"/>
        <w:autoSpaceDN w:val="0"/>
        <w:adjustRightInd w:val="0"/>
        <w:ind w:left="709" w:hanging="709"/>
        <w:rPr>
          <w:rFonts w:ascii="Arial" w:hAnsi="Arial" w:cs="Arial"/>
          <w:color w:val="000000"/>
          <w:sz w:val="22"/>
          <w:szCs w:val="22"/>
        </w:rPr>
      </w:pPr>
    </w:p>
    <w:p w14:paraId="434BD9D4" w14:textId="77777777" w:rsidR="00167820" w:rsidRPr="00C95F72" w:rsidRDefault="00167820" w:rsidP="00D72C98">
      <w:pPr>
        <w:widowControl w:val="0"/>
        <w:autoSpaceDE w:val="0"/>
        <w:autoSpaceDN w:val="0"/>
        <w:adjustRightInd w:val="0"/>
        <w:ind w:left="709" w:hanging="709"/>
        <w:rPr>
          <w:rFonts w:ascii="Arial" w:hAnsi="Arial" w:cs="Arial"/>
          <w:b/>
          <w:bCs/>
          <w:color w:val="000000"/>
          <w:sz w:val="22"/>
          <w:szCs w:val="22"/>
        </w:rPr>
      </w:pPr>
      <w:r w:rsidRPr="00C95F72">
        <w:rPr>
          <w:rFonts w:ascii="Arial" w:hAnsi="Arial" w:cs="Arial"/>
          <w:b/>
          <w:bCs/>
          <w:color w:val="000000"/>
          <w:sz w:val="22"/>
          <w:szCs w:val="22"/>
        </w:rPr>
        <w:t>9.0</w:t>
      </w:r>
      <w:r w:rsidRPr="00C95F72">
        <w:rPr>
          <w:rFonts w:ascii="Arial" w:hAnsi="Arial" w:cs="Arial"/>
          <w:b/>
          <w:bCs/>
          <w:color w:val="000000"/>
          <w:sz w:val="22"/>
          <w:szCs w:val="22"/>
        </w:rPr>
        <w:tab/>
        <w:t>SOURCES OF ADVICE AND TECHNICAL ASSISTANCE</w:t>
      </w:r>
    </w:p>
    <w:p w14:paraId="08CE6F91" w14:textId="77777777" w:rsidR="00E063C1" w:rsidRPr="00C95F72" w:rsidRDefault="00E063C1" w:rsidP="00D72C98">
      <w:pPr>
        <w:widowControl w:val="0"/>
        <w:autoSpaceDE w:val="0"/>
        <w:autoSpaceDN w:val="0"/>
        <w:adjustRightInd w:val="0"/>
        <w:ind w:left="709" w:hanging="709"/>
        <w:rPr>
          <w:rFonts w:ascii="Arial" w:hAnsi="Arial" w:cs="Arial"/>
          <w:color w:val="000000"/>
          <w:sz w:val="22"/>
          <w:szCs w:val="22"/>
        </w:rPr>
      </w:pPr>
    </w:p>
    <w:p w14:paraId="028460D8"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9.1</w:t>
      </w:r>
      <w:r w:rsidRPr="00C95F72">
        <w:rPr>
          <w:rFonts w:ascii="Arial" w:hAnsi="Arial" w:cs="Arial"/>
          <w:color w:val="000000"/>
          <w:sz w:val="22"/>
          <w:szCs w:val="22"/>
        </w:rPr>
        <w:tab/>
        <w:t xml:space="preserve">Whenever required, the Governing Body,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and other staff are to seek advice from the LA, the Council’s corporate occupational health and safety service or other competent persons to ensure that the most current and relevant information is used in carrying out this policy.</w:t>
      </w:r>
    </w:p>
    <w:p w14:paraId="61CDCEAD" w14:textId="77777777" w:rsidR="00167820" w:rsidRPr="00C95F72" w:rsidRDefault="00167820" w:rsidP="00D72C98">
      <w:pPr>
        <w:widowControl w:val="0"/>
        <w:autoSpaceDE w:val="0"/>
        <w:autoSpaceDN w:val="0"/>
        <w:adjustRightInd w:val="0"/>
        <w:ind w:left="709" w:hanging="709"/>
        <w:jc w:val="both"/>
        <w:rPr>
          <w:rFonts w:ascii="Arial" w:hAnsi="Arial" w:cs="Arial"/>
          <w:color w:val="000000"/>
          <w:sz w:val="22"/>
          <w:szCs w:val="22"/>
        </w:rPr>
      </w:pPr>
    </w:p>
    <w:p w14:paraId="7142A0C7" w14:textId="77777777" w:rsidR="00167820" w:rsidRPr="00C95F72" w:rsidRDefault="00167820" w:rsidP="00D72C98">
      <w:pPr>
        <w:widowControl w:val="0"/>
        <w:autoSpaceDE w:val="0"/>
        <w:autoSpaceDN w:val="0"/>
        <w:adjustRightInd w:val="0"/>
        <w:ind w:left="709" w:hanging="709"/>
        <w:jc w:val="both"/>
        <w:rPr>
          <w:rFonts w:ascii="Arial" w:hAnsi="Arial" w:cs="Arial"/>
          <w:b/>
          <w:bCs/>
          <w:color w:val="000000"/>
          <w:sz w:val="22"/>
          <w:szCs w:val="22"/>
        </w:rPr>
      </w:pPr>
      <w:r w:rsidRPr="00C95F72">
        <w:rPr>
          <w:rFonts w:ascii="Arial" w:hAnsi="Arial" w:cs="Arial"/>
          <w:b/>
          <w:bCs/>
          <w:color w:val="000000"/>
          <w:sz w:val="22"/>
          <w:szCs w:val="22"/>
        </w:rPr>
        <w:t>10.0</w:t>
      </w:r>
      <w:r w:rsidRPr="00C95F72">
        <w:rPr>
          <w:rFonts w:ascii="Arial" w:hAnsi="Arial" w:cs="Arial"/>
          <w:b/>
          <w:bCs/>
          <w:color w:val="000000"/>
          <w:sz w:val="22"/>
          <w:szCs w:val="22"/>
        </w:rPr>
        <w:tab/>
        <w:t>REVIEW</w:t>
      </w:r>
    </w:p>
    <w:p w14:paraId="6BB9E253" w14:textId="77777777" w:rsidR="00E063C1" w:rsidRPr="00C95F72" w:rsidRDefault="00E063C1" w:rsidP="00D72C98">
      <w:pPr>
        <w:widowControl w:val="0"/>
        <w:autoSpaceDE w:val="0"/>
        <w:autoSpaceDN w:val="0"/>
        <w:adjustRightInd w:val="0"/>
        <w:ind w:left="709" w:hanging="709"/>
        <w:jc w:val="both"/>
        <w:rPr>
          <w:rFonts w:ascii="Arial" w:hAnsi="Arial" w:cs="Arial"/>
          <w:color w:val="000000"/>
          <w:sz w:val="22"/>
          <w:szCs w:val="22"/>
        </w:rPr>
      </w:pPr>
    </w:p>
    <w:p w14:paraId="6F61C68D"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10.1</w:t>
      </w:r>
      <w:r w:rsidRPr="00C95F72">
        <w:rPr>
          <w:rFonts w:ascii="Arial" w:hAnsi="Arial" w:cs="Arial"/>
          <w:color w:val="000000"/>
          <w:sz w:val="22"/>
          <w:szCs w:val="22"/>
        </w:rPr>
        <w:tab/>
        <w:t xml:space="preserve">The Governing Body and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w:t>
      </w:r>
      <w:r w:rsidR="00E41865" w:rsidRPr="00C95F72">
        <w:rPr>
          <w:rFonts w:ascii="Arial" w:hAnsi="Arial" w:cs="Arial"/>
          <w:color w:val="000000"/>
          <w:sz w:val="22"/>
          <w:szCs w:val="22"/>
        </w:rPr>
        <w:t>should</w:t>
      </w:r>
      <w:r w:rsidRPr="00C95F72">
        <w:rPr>
          <w:rFonts w:ascii="Arial" w:hAnsi="Arial" w:cs="Arial"/>
          <w:color w:val="000000"/>
          <w:sz w:val="22"/>
          <w:szCs w:val="22"/>
        </w:rPr>
        <w:t xml:space="preserve"> review this policy statement annually and update, modify or replace it as it considers necessary to ensure the health, safety and welfare of staff and pupils.</w:t>
      </w:r>
    </w:p>
    <w:p w14:paraId="23DE523C" w14:textId="77777777" w:rsidR="00167820" w:rsidRPr="00C95F72" w:rsidRDefault="00167820" w:rsidP="00D72C98">
      <w:pPr>
        <w:widowControl w:val="0"/>
        <w:autoSpaceDE w:val="0"/>
        <w:autoSpaceDN w:val="0"/>
        <w:adjustRightInd w:val="0"/>
        <w:ind w:left="709" w:hanging="709"/>
        <w:jc w:val="both"/>
        <w:rPr>
          <w:rFonts w:ascii="Arial" w:hAnsi="Arial" w:cs="Arial"/>
          <w:b/>
          <w:bCs/>
          <w:color w:val="000000"/>
          <w:sz w:val="22"/>
          <w:szCs w:val="22"/>
        </w:rPr>
      </w:pPr>
    </w:p>
    <w:p w14:paraId="3DD4E2EC" w14:textId="77777777" w:rsidR="00E063C1" w:rsidRPr="00C95F72" w:rsidRDefault="00167820" w:rsidP="00D72C98">
      <w:pPr>
        <w:widowControl w:val="0"/>
        <w:autoSpaceDE w:val="0"/>
        <w:autoSpaceDN w:val="0"/>
        <w:adjustRightInd w:val="0"/>
        <w:ind w:left="709" w:hanging="709"/>
        <w:jc w:val="both"/>
        <w:rPr>
          <w:rFonts w:ascii="Arial" w:hAnsi="Arial" w:cs="Arial"/>
          <w:b/>
          <w:bCs/>
          <w:color w:val="000000"/>
          <w:sz w:val="22"/>
          <w:szCs w:val="22"/>
        </w:rPr>
      </w:pPr>
      <w:r w:rsidRPr="00C95F72">
        <w:rPr>
          <w:rFonts w:ascii="Arial" w:hAnsi="Arial" w:cs="Arial"/>
          <w:b/>
          <w:bCs/>
          <w:color w:val="000000"/>
          <w:sz w:val="22"/>
          <w:szCs w:val="22"/>
        </w:rPr>
        <w:t>11.0</w:t>
      </w:r>
      <w:r w:rsidRPr="00C95F72">
        <w:rPr>
          <w:rFonts w:ascii="Arial" w:hAnsi="Arial" w:cs="Arial"/>
          <w:b/>
          <w:bCs/>
          <w:color w:val="000000"/>
          <w:sz w:val="22"/>
          <w:szCs w:val="22"/>
        </w:rPr>
        <w:tab/>
        <w:t xml:space="preserve">SPECIFIC PROCEDURES AND FURTHER GUIDANCE </w:t>
      </w:r>
    </w:p>
    <w:p w14:paraId="100C5B58" w14:textId="77777777" w:rsidR="00167820" w:rsidRPr="00C95F72" w:rsidRDefault="00167820" w:rsidP="00D72C98">
      <w:pPr>
        <w:widowControl w:val="0"/>
        <w:autoSpaceDE w:val="0"/>
        <w:autoSpaceDN w:val="0"/>
        <w:adjustRightInd w:val="0"/>
        <w:ind w:left="709" w:hanging="709"/>
        <w:jc w:val="both"/>
        <w:rPr>
          <w:rFonts w:ascii="Arial" w:hAnsi="Arial" w:cs="Arial"/>
          <w:color w:val="000000"/>
          <w:sz w:val="22"/>
          <w:szCs w:val="22"/>
        </w:rPr>
      </w:pPr>
      <w:r w:rsidRPr="00C95F72">
        <w:rPr>
          <w:rFonts w:ascii="Arial" w:hAnsi="Arial" w:cs="Arial"/>
          <w:b/>
          <w:bCs/>
          <w:color w:val="000000"/>
          <w:sz w:val="22"/>
          <w:szCs w:val="22"/>
        </w:rPr>
        <w:t xml:space="preserve"> </w:t>
      </w:r>
    </w:p>
    <w:p w14:paraId="10BF15B9"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11.1</w:t>
      </w:r>
      <w:r w:rsidRPr="00C95F72">
        <w:rPr>
          <w:rFonts w:ascii="Arial" w:hAnsi="Arial" w:cs="Arial"/>
          <w:color w:val="000000"/>
          <w:sz w:val="22"/>
          <w:szCs w:val="22"/>
        </w:rPr>
        <w:tab/>
        <w:t xml:space="preserve">The Governing Body and 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will ensure that written procedures, preceded by risk assessments, are produced and maintained to provide detailed and current information about the specific health and safety arrangements in place to deal with particular risks and situations.  These procedures will give instructions as to how staff should carry out duties or activities and will clearly state who is responsible for doing what and in what circumstances (normal and abnormal).  All staff will be informed about these procedures.</w:t>
      </w:r>
    </w:p>
    <w:p w14:paraId="52E56223" w14:textId="77777777" w:rsidR="00E063C1" w:rsidRPr="00C95F72" w:rsidRDefault="00E063C1" w:rsidP="00D72C98">
      <w:pPr>
        <w:widowControl w:val="0"/>
        <w:autoSpaceDE w:val="0"/>
        <w:autoSpaceDN w:val="0"/>
        <w:adjustRightInd w:val="0"/>
        <w:jc w:val="both"/>
        <w:rPr>
          <w:rFonts w:ascii="Arial" w:hAnsi="Arial" w:cs="Arial"/>
          <w:color w:val="000000"/>
          <w:sz w:val="22"/>
          <w:szCs w:val="22"/>
        </w:rPr>
      </w:pPr>
    </w:p>
    <w:p w14:paraId="3FC8D081" w14:textId="77777777" w:rsidR="00167820" w:rsidRPr="00C95F72" w:rsidRDefault="001A6A0D" w:rsidP="00D72C98">
      <w:pPr>
        <w:widowControl w:val="0"/>
        <w:autoSpaceDE w:val="0"/>
        <w:autoSpaceDN w:val="0"/>
        <w:adjustRightInd w:val="0"/>
        <w:rPr>
          <w:rFonts w:ascii="Arial" w:hAnsi="Arial" w:cs="Arial"/>
          <w:color w:val="000000"/>
          <w:sz w:val="22"/>
          <w:szCs w:val="22"/>
        </w:rPr>
      </w:pPr>
      <w:r w:rsidRPr="00C95F72">
        <w:rPr>
          <w:rFonts w:ascii="Arial" w:hAnsi="Arial" w:cs="Arial"/>
          <w:noProof/>
          <w:sz w:val="22"/>
          <w:szCs w:val="22"/>
          <w:lang w:val="en-GB" w:eastAsia="en-GB"/>
        </w:rPr>
        <mc:AlternateContent>
          <mc:Choice Requires="wps">
            <w:drawing>
              <wp:anchor distT="0" distB="0" distL="114300" distR="114300" simplePos="0" relativeHeight="251659776" behindDoc="1" locked="0" layoutInCell="1" allowOverlap="1" wp14:anchorId="692A3534" wp14:editId="07777777">
                <wp:simplePos x="0" y="0"/>
                <wp:positionH relativeFrom="page">
                  <wp:posOffset>0</wp:posOffset>
                </wp:positionH>
                <wp:positionV relativeFrom="page">
                  <wp:posOffset>0</wp:posOffset>
                </wp:positionV>
                <wp:extent cx="0" cy="0"/>
                <wp:effectExtent l="0" t="0" r="0" b="0"/>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cxn ang="0">
                              <a:pos x="0" y="0"/>
                            </a:cxn>
                            <a:cxn ang="0">
                              <a:pos x="0" y="0"/>
                            </a:cxn>
                          </a:cxnLst>
                          <a:rect l="0" t="0" r="r" b="b"/>
                          <a:pathLst>
                            <a:path>
                              <a:moveTo>
                                <a:pt x="0" y="0"/>
                              </a:move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F6C1D52">
              <v:shape id="Freeform 8" style="position:absolute;margin-left:0;margin-top:0;width:0;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spid="_x0000_s1026" stroked="f"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" w14:anchorId="6B8A7F56">
                <v:path o:connecttype="custom" o:connectlocs="0,0;0,0" o:connectangles="0,0"/>
                <w10:wrap anchorx="page" anchory="page"/>
              </v:shape>
            </w:pict>
          </mc:Fallback>
        </mc:AlternateContent>
      </w:r>
      <w:r w:rsidR="00167820" w:rsidRPr="00C95F72">
        <w:rPr>
          <w:rFonts w:ascii="Arial" w:hAnsi="Arial" w:cs="Arial"/>
          <w:color w:val="000000"/>
          <w:sz w:val="22"/>
          <w:szCs w:val="22"/>
        </w:rPr>
        <w:t>11.2</w:t>
      </w:r>
      <w:r w:rsidR="00167820" w:rsidRPr="00C95F72">
        <w:rPr>
          <w:rFonts w:ascii="Arial" w:hAnsi="Arial" w:cs="Arial"/>
          <w:color w:val="000000"/>
          <w:sz w:val="22"/>
          <w:szCs w:val="22"/>
        </w:rPr>
        <w:tab/>
        <w:t>The written procedures required within the school are as follows:</w:t>
      </w:r>
    </w:p>
    <w:p w14:paraId="07547A01" w14:textId="77777777" w:rsidR="00E063C1" w:rsidRPr="00C95F72" w:rsidRDefault="00E063C1" w:rsidP="00D72C98">
      <w:pPr>
        <w:widowControl w:val="0"/>
        <w:autoSpaceDE w:val="0"/>
        <w:autoSpaceDN w:val="0"/>
        <w:adjustRightInd w:val="0"/>
        <w:rPr>
          <w:rFonts w:ascii="Arial" w:hAnsi="Arial" w:cs="Arial"/>
          <w:color w:val="000000"/>
          <w:sz w:val="22"/>
          <w:szCs w:val="22"/>
        </w:rPr>
      </w:pPr>
    </w:p>
    <w:p w14:paraId="015936F6"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iCs/>
          <w:color w:val="000000"/>
          <w:sz w:val="22"/>
          <w:szCs w:val="22"/>
        </w:rPr>
        <w:lastRenderedPageBreak/>
        <w:t>Storage and administration of medicines</w:t>
      </w:r>
    </w:p>
    <w:p w14:paraId="55AF4055"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color w:val="000000"/>
          <w:sz w:val="22"/>
          <w:szCs w:val="22"/>
        </w:rPr>
      </w:pPr>
      <w:r w:rsidRPr="00C95F72">
        <w:rPr>
          <w:rFonts w:ascii="Arial" w:hAnsi="Arial" w:cs="Arial"/>
          <w:iCs/>
          <w:color w:val="000000"/>
          <w:sz w:val="22"/>
          <w:szCs w:val="22"/>
        </w:rPr>
        <w:t>Provision of first aid</w:t>
      </w:r>
    </w:p>
    <w:p w14:paraId="422BBF24"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color w:val="000000"/>
          <w:sz w:val="22"/>
          <w:szCs w:val="22"/>
        </w:rPr>
        <w:t>Safety inspections</w:t>
      </w:r>
    </w:p>
    <w:p w14:paraId="7DDB8923"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color w:val="000000"/>
          <w:sz w:val="22"/>
          <w:szCs w:val="22"/>
        </w:rPr>
        <w:t>School managed projects</w:t>
      </w:r>
    </w:p>
    <w:p w14:paraId="0A5CBDB1"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color w:val="000000"/>
          <w:sz w:val="22"/>
          <w:szCs w:val="22"/>
        </w:rPr>
      </w:pPr>
      <w:r w:rsidRPr="00C95F72">
        <w:rPr>
          <w:rFonts w:ascii="Arial" w:hAnsi="Arial" w:cs="Arial"/>
          <w:iCs/>
          <w:color w:val="000000"/>
          <w:sz w:val="22"/>
          <w:szCs w:val="22"/>
        </w:rPr>
        <w:t>Fire and other emergency evacuations</w:t>
      </w:r>
    </w:p>
    <w:p w14:paraId="438F7E5C"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color w:val="000000"/>
          <w:sz w:val="22"/>
          <w:szCs w:val="22"/>
        </w:rPr>
      </w:pPr>
      <w:r w:rsidRPr="00C95F72">
        <w:rPr>
          <w:rFonts w:ascii="Arial" w:hAnsi="Arial" w:cs="Arial"/>
          <w:iCs/>
          <w:color w:val="000000"/>
          <w:sz w:val="22"/>
          <w:szCs w:val="22"/>
        </w:rPr>
        <w:t>Stress and employee well-being</w:t>
      </w:r>
    </w:p>
    <w:p w14:paraId="33D9202A"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color w:val="000000"/>
          <w:sz w:val="22"/>
          <w:szCs w:val="22"/>
        </w:rPr>
      </w:pPr>
      <w:r w:rsidRPr="00C95F72">
        <w:rPr>
          <w:rFonts w:ascii="Arial" w:hAnsi="Arial" w:cs="Arial"/>
          <w:iCs/>
          <w:color w:val="000000"/>
          <w:sz w:val="22"/>
          <w:szCs w:val="22"/>
        </w:rPr>
        <w:t>Organising outdoor education activities</w:t>
      </w:r>
    </w:p>
    <w:p w14:paraId="53950121"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iCs/>
          <w:color w:val="000000"/>
          <w:sz w:val="22"/>
          <w:szCs w:val="22"/>
        </w:rPr>
        <w:t>Swimming</w:t>
      </w:r>
    </w:p>
    <w:p w14:paraId="1DAE9499"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iCs/>
          <w:color w:val="000000"/>
          <w:sz w:val="22"/>
          <w:szCs w:val="22"/>
        </w:rPr>
        <w:t>Unexpected loss of utilities</w:t>
      </w:r>
    </w:p>
    <w:p w14:paraId="6BDB5E42"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iCs/>
          <w:color w:val="000000"/>
          <w:sz w:val="22"/>
          <w:szCs w:val="22"/>
        </w:rPr>
        <w:t>Site security</w:t>
      </w:r>
    </w:p>
    <w:p w14:paraId="3DC80B50"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iCs/>
          <w:color w:val="000000"/>
          <w:sz w:val="22"/>
          <w:szCs w:val="22"/>
        </w:rPr>
        <w:t>Reporting of accidents, incidents, hazards and near misses</w:t>
      </w:r>
    </w:p>
    <w:p w14:paraId="243DFF17"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iCs/>
          <w:color w:val="000000"/>
          <w:sz w:val="22"/>
          <w:szCs w:val="22"/>
        </w:rPr>
        <w:t>Use of dangerous tools, equipment, machinery</w:t>
      </w:r>
    </w:p>
    <w:p w14:paraId="768550C3"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color w:val="000000"/>
          <w:sz w:val="22"/>
          <w:szCs w:val="22"/>
        </w:rPr>
      </w:pPr>
      <w:r w:rsidRPr="00C95F72">
        <w:rPr>
          <w:rFonts w:ascii="Arial" w:hAnsi="Arial" w:cs="Arial"/>
          <w:iCs/>
          <w:color w:val="000000"/>
          <w:sz w:val="22"/>
          <w:szCs w:val="22"/>
        </w:rPr>
        <w:t>Use of or exposure to any hazardous substances or materials</w:t>
      </w:r>
    </w:p>
    <w:p w14:paraId="3A65E40B"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iCs/>
          <w:sz w:val="22"/>
          <w:szCs w:val="22"/>
        </w:rPr>
        <w:t>Maintenance of dangerous plant and equipment and electrical systems</w:t>
      </w:r>
    </w:p>
    <w:p w14:paraId="109129FE"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sz w:val="22"/>
          <w:szCs w:val="22"/>
        </w:rPr>
      </w:pPr>
      <w:r w:rsidRPr="00C95F72">
        <w:rPr>
          <w:rFonts w:ascii="Arial" w:hAnsi="Arial" w:cs="Arial"/>
          <w:iCs/>
          <w:sz w:val="22"/>
          <w:szCs w:val="22"/>
        </w:rPr>
        <w:t>Access to any height liable to cause injury</w:t>
      </w:r>
    </w:p>
    <w:p w14:paraId="18CA1FD7"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iCs/>
          <w:sz w:val="22"/>
          <w:szCs w:val="22"/>
        </w:rPr>
        <w:t>Violence to staff</w:t>
      </w:r>
    </w:p>
    <w:p w14:paraId="7C4B3AEE"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iCs/>
          <w:sz w:val="22"/>
          <w:szCs w:val="22"/>
        </w:rPr>
        <w:t>Lone working</w:t>
      </w:r>
    </w:p>
    <w:p w14:paraId="152CE3DA"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iCs/>
          <w:sz w:val="22"/>
          <w:szCs w:val="22"/>
        </w:rPr>
        <w:t>Use of contractors</w:t>
      </w:r>
    </w:p>
    <w:p w14:paraId="1BCEEFB3"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sz w:val="22"/>
          <w:szCs w:val="22"/>
        </w:rPr>
      </w:pPr>
      <w:r w:rsidRPr="00C95F72">
        <w:rPr>
          <w:rFonts w:ascii="Arial" w:hAnsi="Arial" w:cs="Arial"/>
          <w:iCs/>
          <w:sz w:val="22"/>
          <w:szCs w:val="22"/>
        </w:rPr>
        <w:t>Out-of-hours use of school buildings and facilities</w:t>
      </w:r>
    </w:p>
    <w:p w14:paraId="606A2538"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iCs/>
          <w:sz w:val="22"/>
          <w:szCs w:val="22"/>
        </w:rPr>
        <w:t xml:space="preserve">Use of minibuses    </w:t>
      </w:r>
      <w:r w:rsidRPr="00C95F72">
        <w:rPr>
          <w:rFonts w:ascii="Arial" w:hAnsi="Arial" w:cs="Arial"/>
          <w:iCs/>
          <w:sz w:val="22"/>
          <w:szCs w:val="22"/>
        </w:rPr>
        <w:tab/>
      </w:r>
      <w:r w:rsidRPr="00C95F72">
        <w:rPr>
          <w:rFonts w:ascii="Arial" w:hAnsi="Arial" w:cs="Arial"/>
          <w:iCs/>
          <w:sz w:val="22"/>
          <w:szCs w:val="22"/>
        </w:rPr>
        <w:tab/>
        <w:t xml:space="preserve">   </w:t>
      </w:r>
    </w:p>
    <w:p w14:paraId="3BB35876"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iCs/>
          <w:sz w:val="22"/>
          <w:szCs w:val="22"/>
        </w:rPr>
        <w:t xml:space="preserve">Public </w:t>
      </w:r>
      <w:r w:rsidR="000F0911" w:rsidRPr="00C95F72">
        <w:rPr>
          <w:rFonts w:ascii="Arial" w:hAnsi="Arial" w:cs="Arial"/>
          <w:iCs/>
          <w:sz w:val="22"/>
          <w:szCs w:val="22"/>
        </w:rPr>
        <w:t xml:space="preserve">events and </w:t>
      </w:r>
      <w:r w:rsidRPr="00C95F72">
        <w:rPr>
          <w:rFonts w:ascii="Arial" w:hAnsi="Arial" w:cs="Arial"/>
          <w:iCs/>
          <w:sz w:val="22"/>
          <w:szCs w:val="22"/>
        </w:rPr>
        <w:t>performances</w:t>
      </w:r>
    </w:p>
    <w:p w14:paraId="0087EF77"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sz w:val="22"/>
          <w:szCs w:val="22"/>
        </w:rPr>
        <w:t>Waste disposal</w:t>
      </w:r>
    </w:p>
    <w:p w14:paraId="2903AC40"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sz w:val="22"/>
          <w:szCs w:val="22"/>
        </w:rPr>
      </w:pPr>
      <w:r w:rsidRPr="00C95F72">
        <w:rPr>
          <w:rFonts w:ascii="Arial" w:hAnsi="Arial" w:cs="Arial"/>
          <w:sz w:val="22"/>
          <w:szCs w:val="22"/>
        </w:rPr>
        <w:t>Work experience for pupils</w:t>
      </w:r>
      <w:r w:rsidR="00D6056F" w:rsidRPr="00C95F72">
        <w:rPr>
          <w:rFonts w:ascii="Arial" w:hAnsi="Arial" w:cs="Arial"/>
          <w:sz w:val="22"/>
          <w:szCs w:val="22"/>
        </w:rPr>
        <w:t>/</w:t>
      </w:r>
      <w:r w:rsidRPr="00C95F72">
        <w:rPr>
          <w:rFonts w:ascii="Arial" w:hAnsi="Arial" w:cs="Arial"/>
          <w:sz w:val="22"/>
          <w:szCs w:val="22"/>
        </w:rPr>
        <w:t>students</w:t>
      </w:r>
    </w:p>
    <w:p w14:paraId="5D8D9864"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sz w:val="22"/>
          <w:szCs w:val="22"/>
        </w:rPr>
      </w:pPr>
      <w:r w:rsidRPr="00C95F72">
        <w:rPr>
          <w:rFonts w:ascii="Arial" w:hAnsi="Arial" w:cs="Arial"/>
          <w:iCs/>
          <w:sz w:val="22"/>
          <w:szCs w:val="22"/>
        </w:rPr>
        <w:t>High risk activities associated with the curriculum or school sponsored events</w:t>
      </w:r>
    </w:p>
    <w:p w14:paraId="6A131C24" w14:textId="77777777" w:rsidR="00167820" w:rsidRPr="00C95F72" w:rsidRDefault="00167820" w:rsidP="00D72C98">
      <w:pPr>
        <w:widowControl w:val="0"/>
        <w:numPr>
          <w:ilvl w:val="0"/>
          <w:numId w:val="29"/>
        </w:numPr>
        <w:autoSpaceDE w:val="0"/>
        <w:autoSpaceDN w:val="0"/>
        <w:adjustRightInd w:val="0"/>
        <w:ind w:left="1276" w:hanging="567"/>
        <w:rPr>
          <w:rFonts w:ascii="Arial" w:hAnsi="Arial" w:cs="Arial"/>
          <w:iCs/>
          <w:sz w:val="22"/>
          <w:szCs w:val="22"/>
        </w:rPr>
      </w:pPr>
      <w:r w:rsidRPr="00C95F72">
        <w:rPr>
          <w:rFonts w:ascii="Arial" w:hAnsi="Arial" w:cs="Arial"/>
          <w:iCs/>
          <w:sz w:val="22"/>
          <w:szCs w:val="22"/>
        </w:rPr>
        <w:t xml:space="preserve">Safe Lifting  </w:t>
      </w:r>
    </w:p>
    <w:p w14:paraId="5043CB0F" w14:textId="77777777" w:rsidR="00E063C1" w:rsidRPr="00C95F72" w:rsidRDefault="00E063C1" w:rsidP="00E063C1">
      <w:pPr>
        <w:widowControl w:val="0"/>
        <w:autoSpaceDE w:val="0"/>
        <w:autoSpaceDN w:val="0"/>
        <w:adjustRightInd w:val="0"/>
        <w:ind w:left="1276"/>
        <w:rPr>
          <w:rFonts w:ascii="Arial" w:hAnsi="Arial" w:cs="Arial"/>
          <w:iCs/>
          <w:sz w:val="22"/>
          <w:szCs w:val="22"/>
        </w:rPr>
      </w:pPr>
    </w:p>
    <w:p w14:paraId="2A519981" w14:textId="77777777" w:rsidR="00167820" w:rsidRPr="00C95F72" w:rsidRDefault="00167820" w:rsidP="00D72C98">
      <w:pPr>
        <w:widowControl w:val="0"/>
        <w:autoSpaceDE w:val="0"/>
        <w:autoSpaceDN w:val="0"/>
        <w:adjustRightInd w:val="0"/>
        <w:jc w:val="both"/>
        <w:rPr>
          <w:rFonts w:ascii="Arial" w:hAnsi="Arial" w:cs="Arial"/>
          <w:color w:val="000000"/>
          <w:sz w:val="22"/>
          <w:szCs w:val="22"/>
        </w:rPr>
      </w:pPr>
      <w:r w:rsidRPr="00C95F72">
        <w:rPr>
          <w:rFonts w:ascii="Arial" w:hAnsi="Arial" w:cs="Arial"/>
          <w:color w:val="000000"/>
          <w:sz w:val="22"/>
          <w:szCs w:val="22"/>
        </w:rPr>
        <w:t>11.3</w:t>
      </w:r>
      <w:r w:rsidRPr="00C95F72">
        <w:rPr>
          <w:rFonts w:ascii="Arial" w:hAnsi="Arial" w:cs="Arial"/>
          <w:color w:val="000000"/>
          <w:sz w:val="22"/>
          <w:szCs w:val="22"/>
        </w:rPr>
        <w:tab/>
        <w:t xml:space="preserve">Further advice and guidance is available by referring to the Health and Safety Manual for Schools provided by the LA and held by the </w:t>
      </w:r>
      <w:r w:rsidR="0093745C" w:rsidRPr="00C95F72">
        <w:rPr>
          <w:rFonts w:ascii="Arial" w:hAnsi="Arial" w:cs="Arial"/>
          <w:color w:val="000000"/>
          <w:sz w:val="22"/>
          <w:szCs w:val="22"/>
        </w:rPr>
        <w:t>Head Teacher</w:t>
      </w:r>
      <w:r w:rsidRPr="00C95F72">
        <w:rPr>
          <w:rFonts w:ascii="Arial" w:hAnsi="Arial" w:cs="Arial"/>
          <w:color w:val="000000"/>
          <w:sz w:val="22"/>
          <w:szCs w:val="22"/>
        </w:rPr>
        <w:t xml:space="preserve">. This school adopts all </w:t>
      </w:r>
      <w:r w:rsidR="00E063C1" w:rsidRPr="00C95F72">
        <w:rPr>
          <w:rFonts w:ascii="Arial" w:hAnsi="Arial" w:cs="Arial"/>
          <w:color w:val="000000"/>
          <w:sz w:val="22"/>
          <w:szCs w:val="22"/>
        </w:rPr>
        <w:t xml:space="preserve">applicable </w:t>
      </w:r>
      <w:r w:rsidRPr="00C95F72">
        <w:rPr>
          <w:rFonts w:ascii="Arial" w:hAnsi="Arial" w:cs="Arial"/>
          <w:color w:val="000000"/>
          <w:sz w:val="22"/>
          <w:szCs w:val="22"/>
        </w:rPr>
        <w:t xml:space="preserve">guidance </w:t>
      </w:r>
      <w:r w:rsidR="00E063C1" w:rsidRPr="00C95F72">
        <w:rPr>
          <w:rFonts w:ascii="Arial" w:hAnsi="Arial" w:cs="Arial"/>
          <w:color w:val="000000"/>
          <w:sz w:val="22"/>
          <w:szCs w:val="22"/>
        </w:rPr>
        <w:t>i</w:t>
      </w:r>
      <w:r w:rsidRPr="00C95F72">
        <w:rPr>
          <w:rFonts w:ascii="Arial" w:hAnsi="Arial" w:cs="Arial"/>
          <w:color w:val="000000"/>
          <w:sz w:val="22"/>
          <w:szCs w:val="22"/>
        </w:rPr>
        <w:t xml:space="preserve">n the Manual </w:t>
      </w:r>
      <w:r w:rsidR="00E063C1" w:rsidRPr="00C95F72">
        <w:rPr>
          <w:rFonts w:ascii="Arial" w:hAnsi="Arial" w:cs="Arial"/>
          <w:color w:val="000000"/>
          <w:sz w:val="22"/>
          <w:szCs w:val="22"/>
        </w:rPr>
        <w:t xml:space="preserve">as appropriate to the </w:t>
      </w:r>
      <w:r w:rsidRPr="00C95F72">
        <w:rPr>
          <w:rFonts w:ascii="Arial" w:hAnsi="Arial" w:cs="Arial"/>
          <w:color w:val="000000"/>
          <w:sz w:val="22"/>
          <w:szCs w:val="22"/>
        </w:rPr>
        <w:t>school and all staff.</w:t>
      </w:r>
    </w:p>
    <w:p w14:paraId="07459315" w14:textId="77777777" w:rsidR="00167820" w:rsidRPr="00C95F72" w:rsidRDefault="00167820">
      <w:pPr>
        <w:widowControl w:val="0"/>
        <w:autoSpaceDE w:val="0"/>
        <w:autoSpaceDN w:val="0"/>
        <w:adjustRightInd w:val="0"/>
        <w:spacing w:after="140" w:line="300" w:lineRule="exact"/>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C95F72" w:rsidRPr="00D67ADC" w14:paraId="0C1D1908" w14:textId="77777777" w:rsidTr="00D67ADC">
        <w:tc>
          <w:tcPr>
            <w:tcW w:w="9884" w:type="dxa"/>
            <w:shd w:val="clear" w:color="auto" w:fill="D9D9D9"/>
          </w:tcPr>
          <w:p w14:paraId="4A2E6E3D" w14:textId="77777777" w:rsidR="00C95F72" w:rsidRPr="00D67ADC" w:rsidRDefault="00C95F72" w:rsidP="00D67ADC">
            <w:pPr>
              <w:spacing w:before="120" w:after="120" w:line="276" w:lineRule="auto"/>
              <w:rPr>
                <w:rFonts w:ascii="Arial" w:eastAsia="Arial" w:hAnsi="Arial" w:cs="Arial"/>
                <w:b/>
                <w:bCs/>
                <w:spacing w:val="-1"/>
                <w:sz w:val="22"/>
                <w:szCs w:val="22"/>
              </w:rPr>
            </w:pPr>
            <w:r w:rsidRPr="00D67ADC">
              <w:rPr>
                <w:rFonts w:ascii="Arial" w:eastAsia="Arial" w:hAnsi="Arial" w:cs="Arial"/>
                <w:b/>
                <w:bCs/>
                <w:spacing w:val="-1"/>
                <w:sz w:val="22"/>
                <w:szCs w:val="22"/>
                <w:shd w:val="clear" w:color="auto" w:fill="D9D9D9"/>
              </w:rPr>
              <w:t>Monitoring and review</w:t>
            </w:r>
          </w:p>
        </w:tc>
      </w:tr>
    </w:tbl>
    <w:p w14:paraId="07A680AB" w14:textId="77777777" w:rsidR="00C95F72" w:rsidRPr="00C95F72" w:rsidRDefault="00C95F72" w:rsidP="00C95F72">
      <w:pPr>
        <w:spacing w:before="120" w:line="276" w:lineRule="auto"/>
        <w:rPr>
          <w:rFonts w:ascii="Arial" w:eastAsia="Arial" w:hAnsi="Arial" w:cs="Arial"/>
          <w:bCs/>
          <w:spacing w:val="-1"/>
          <w:sz w:val="22"/>
          <w:szCs w:val="22"/>
        </w:rPr>
      </w:pPr>
      <w:r w:rsidRPr="00C95F72">
        <w:rPr>
          <w:rFonts w:ascii="Arial" w:eastAsia="Arial" w:hAnsi="Arial" w:cs="Arial"/>
          <w:bCs/>
          <w:spacing w:val="-1"/>
          <w:sz w:val="22"/>
          <w:szCs w:val="22"/>
        </w:rPr>
        <w:t xml:space="preserve">This policy is reviewed annually or earlier as required by changes to legislation or statutory guidance. </w:t>
      </w:r>
    </w:p>
    <w:p w14:paraId="6537F28F" w14:textId="77777777" w:rsidR="00C95F72" w:rsidRPr="00C95F72" w:rsidRDefault="00C95F72" w:rsidP="00C95F72">
      <w:pPr>
        <w:rPr>
          <w:rFonts w:ascii="Arial" w:hAnsi="Arial" w:cs="Arial"/>
          <w:sz w:val="22"/>
          <w:szCs w:val="22"/>
        </w:rPr>
      </w:pPr>
    </w:p>
    <w:tbl>
      <w:tblPr>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098"/>
        <w:gridCol w:w="5387"/>
      </w:tblGrid>
      <w:tr w:rsidR="00C95F72" w:rsidRPr="00D67ADC" w14:paraId="4B731561" w14:textId="77777777" w:rsidTr="56C93ACF">
        <w:tc>
          <w:tcPr>
            <w:tcW w:w="5098" w:type="dxa"/>
            <w:shd w:val="clear" w:color="auto" w:fill="auto"/>
          </w:tcPr>
          <w:p w14:paraId="7EDBC324" w14:textId="77777777" w:rsidR="00C95F72" w:rsidRPr="00D67ADC" w:rsidRDefault="00C95F72" w:rsidP="00D67ADC">
            <w:pPr>
              <w:rPr>
                <w:rFonts w:ascii="Arial" w:hAnsi="Arial" w:cs="Arial"/>
                <w:color w:val="000000"/>
                <w:sz w:val="22"/>
                <w:szCs w:val="22"/>
              </w:rPr>
            </w:pPr>
            <w:r w:rsidRPr="00D67ADC">
              <w:rPr>
                <w:rStyle w:val="Heading1Char"/>
                <w:rFonts w:ascii="Arial" w:eastAsia="Arial Unicode MS" w:hAnsi="Arial" w:cs="Arial"/>
                <w:color w:val="000000"/>
                <w:sz w:val="22"/>
                <w:szCs w:val="22"/>
              </w:rPr>
              <w:t>Responsible committee for monitoring &amp; evaluation:</w:t>
            </w:r>
          </w:p>
        </w:tc>
        <w:tc>
          <w:tcPr>
            <w:tcW w:w="5387" w:type="dxa"/>
            <w:shd w:val="clear" w:color="auto" w:fill="auto"/>
          </w:tcPr>
          <w:p w14:paraId="6B5FD5F1" w14:textId="15E85927" w:rsidR="00C95F72" w:rsidRPr="00D67ADC" w:rsidRDefault="00F106C6" w:rsidP="00D67ADC">
            <w:pPr>
              <w:rPr>
                <w:rFonts w:ascii="Arial" w:hAnsi="Arial" w:cs="Arial"/>
                <w:color w:val="000000"/>
                <w:sz w:val="22"/>
                <w:szCs w:val="22"/>
              </w:rPr>
            </w:pPr>
            <w:r>
              <w:rPr>
                <w:rFonts w:ascii="Arial" w:hAnsi="Arial" w:cs="Arial"/>
                <w:color w:val="000000"/>
                <w:sz w:val="22"/>
                <w:szCs w:val="22"/>
              </w:rPr>
              <w:t>FGB</w:t>
            </w:r>
          </w:p>
        </w:tc>
      </w:tr>
      <w:tr w:rsidR="00C95F72" w:rsidRPr="00D67ADC" w14:paraId="571B0CCC" w14:textId="77777777" w:rsidTr="56C93ACF">
        <w:tc>
          <w:tcPr>
            <w:tcW w:w="5098" w:type="dxa"/>
            <w:shd w:val="clear" w:color="auto" w:fill="auto"/>
          </w:tcPr>
          <w:p w14:paraId="4E435A1D" w14:textId="77777777" w:rsidR="00C95F72" w:rsidRPr="00D67ADC" w:rsidRDefault="00C95F72" w:rsidP="00D67ADC">
            <w:pPr>
              <w:rPr>
                <w:rFonts w:ascii="Arial" w:hAnsi="Arial" w:cs="Arial"/>
                <w:color w:val="000000"/>
                <w:sz w:val="22"/>
                <w:szCs w:val="22"/>
              </w:rPr>
            </w:pPr>
            <w:r w:rsidRPr="00D67ADC">
              <w:rPr>
                <w:rStyle w:val="Heading1Char"/>
                <w:rFonts w:ascii="Arial" w:eastAsia="Arial Unicode MS" w:hAnsi="Arial" w:cs="Arial"/>
                <w:color w:val="000000"/>
                <w:sz w:val="22"/>
                <w:szCs w:val="22"/>
              </w:rPr>
              <w:t>Policy reviewed by:</w:t>
            </w:r>
          </w:p>
        </w:tc>
        <w:tc>
          <w:tcPr>
            <w:tcW w:w="5387" w:type="dxa"/>
            <w:shd w:val="clear" w:color="auto" w:fill="auto"/>
          </w:tcPr>
          <w:p w14:paraId="4301049F" w14:textId="3D139597" w:rsidR="00C95F72" w:rsidRPr="00D67ADC" w:rsidRDefault="00F106C6" w:rsidP="00D67ADC">
            <w:pPr>
              <w:rPr>
                <w:rFonts w:ascii="Arial" w:hAnsi="Arial" w:cs="Arial"/>
                <w:color w:val="000000"/>
                <w:sz w:val="22"/>
                <w:szCs w:val="22"/>
              </w:rPr>
            </w:pPr>
            <w:r>
              <w:rPr>
                <w:rFonts w:ascii="Arial" w:hAnsi="Arial" w:cs="Arial"/>
                <w:color w:val="000000"/>
                <w:sz w:val="22"/>
                <w:szCs w:val="22"/>
              </w:rPr>
              <w:t>FGB</w:t>
            </w:r>
          </w:p>
        </w:tc>
      </w:tr>
      <w:tr w:rsidR="00C95F72" w:rsidRPr="00D67ADC" w14:paraId="24DB2F8C" w14:textId="77777777" w:rsidTr="56C93ACF">
        <w:tc>
          <w:tcPr>
            <w:tcW w:w="5098" w:type="dxa"/>
            <w:shd w:val="clear" w:color="auto" w:fill="auto"/>
          </w:tcPr>
          <w:p w14:paraId="29C822B6" w14:textId="77777777" w:rsidR="00C95F72" w:rsidRPr="00D67ADC" w:rsidRDefault="00C95F72" w:rsidP="00C95F72">
            <w:pPr>
              <w:rPr>
                <w:rFonts w:ascii="Arial" w:hAnsi="Arial" w:cs="Arial"/>
                <w:color w:val="000000"/>
                <w:sz w:val="22"/>
                <w:szCs w:val="22"/>
              </w:rPr>
            </w:pPr>
            <w:bookmarkStart w:id="2" w:name="_GoBack"/>
            <w:bookmarkEnd w:id="2"/>
            <w:r w:rsidRPr="00D67ADC">
              <w:rPr>
                <w:rStyle w:val="Heading1Char"/>
                <w:rFonts w:ascii="Arial" w:eastAsia="Arial Unicode MS" w:hAnsi="Arial" w:cs="Arial"/>
                <w:color w:val="000000"/>
                <w:sz w:val="22"/>
                <w:szCs w:val="22"/>
              </w:rPr>
              <w:t>Policy approval date:</w:t>
            </w:r>
          </w:p>
        </w:tc>
        <w:tc>
          <w:tcPr>
            <w:tcW w:w="5387" w:type="dxa"/>
            <w:shd w:val="clear" w:color="auto" w:fill="auto"/>
          </w:tcPr>
          <w:p w14:paraId="41402C6B" w14:textId="1BD75587" w:rsidR="00C95F72" w:rsidRPr="00D67ADC" w:rsidRDefault="00F106C6" w:rsidP="00C95F72">
            <w:pPr>
              <w:rPr>
                <w:rFonts w:ascii="Arial" w:hAnsi="Arial" w:cs="Arial"/>
                <w:color w:val="000000"/>
                <w:sz w:val="22"/>
                <w:szCs w:val="22"/>
              </w:rPr>
            </w:pPr>
            <w:r>
              <w:rPr>
                <w:rFonts w:ascii="Arial" w:hAnsi="Arial" w:cs="Arial"/>
                <w:color w:val="000000"/>
                <w:sz w:val="22"/>
                <w:szCs w:val="22"/>
              </w:rPr>
              <w:t>October 2022</w:t>
            </w:r>
          </w:p>
        </w:tc>
      </w:tr>
      <w:tr w:rsidR="00C95F72" w:rsidRPr="00D67ADC" w14:paraId="407B86D0" w14:textId="77777777" w:rsidTr="56C93ACF">
        <w:tc>
          <w:tcPr>
            <w:tcW w:w="5098" w:type="dxa"/>
            <w:shd w:val="clear" w:color="auto" w:fill="auto"/>
          </w:tcPr>
          <w:p w14:paraId="78C95E6A" w14:textId="77777777" w:rsidR="00C95F72" w:rsidRPr="00D67ADC" w:rsidRDefault="00C95F72" w:rsidP="00C95F72">
            <w:pPr>
              <w:rPr>
                <w:rStyle w:val="Heading1Char"/>
                <w:rFonts w:ascii="Arial" w:eastAsia="Arial Unicode MS" w:hAnsi="Arial" w:cs="Arial"/>
                <w:color w:val="000000"/>
                <w:sz w:val="22"/>
                <w:szCs w:val="22"/>
              </w:rPr>
            </w:pPr>
            <w:r w:rsidRPr="00D67ADC">
              <w:rPr>
                <w:rStyle w:val="Heading1Char"/>
                <w:rFonts w:ascii="Arial" w:eastAsia="Arial Unicode MS" w:hAnsi="Arial" w:cs="Arial"/>
                <w:color w:val="000000"/>
                <w:sz w:val="22"/>
                <w:szCs w:val="22"/>
              </w:rPr>
              <w:t>Next review date:</w:t>
            </w:r>
          </w:p>
        </w:tc>
        <w:tc>
          <w:tcPr>
            <w:tcW w:w="5387" w:type="dxa"/>
            <w:shd w:val="clear" w:color="auto" w:fill="auto"/>
          </w:tcPr>
          <w:p w14:paraId="4A78A4A1" w14:textId="6C9AD7B6" w:rsidR="00C95F72" w:rsidRPr="00D67ADC" w:rsidRDefault="00F106C6" w:rsidP="00C95F72">
            <w:pPr>
              <w:rPr>
                <w:rFonts w:ascii="Arial" w:hAnsi="Arial" w:cs="Arial"/>
                <w:color w:val="000000"/>
                <w:sz w:val="22"/>
                <w:szCs w:val="22"/>
              </w:rPr>
            </w:pPr>
            <w:r>
              <w:rPr>
                <w:rFonts w:ascii="Arial" w:hAnsi="Arial" w:cs="Arial"/>
                <w:color w:val="000000"/>
                <w:sz w:val="22"/>
                <w:szCs w:val="22"/>
              </w:rPr>
              <w:t>October 2023</w:t>
            </w:r>
          </w:p>
        </w:tc>
      </w:tr>
    </w:tbl>
    <w:p w14:paraId="6DFB9E20" w14:textId="77777777" w:rsidR="00C95F72" w:rsidRPr="00C95F72" w:rsidRDefault="00C95F72" w:rsidP="00C95F72">
      <w:pPr>
        <w:rPr>
          <w:rFonts w:ascii="Arial" w:hAnsi="Arial" w:cs="Arial"/>
          <w:sz w:val="22"/>
          <w:szCs w:val="22"/>
        </w:rPr>
      </w:pPr>
    </w:p>
    <w:p w14:paraId="70DF9E56" w14:textId="77777777" w:rsidR="00C95F72" w:rsidRPr="00C95F72" w:rsidRDefault="00C95F72" w:rsidP="00C95F72">
      <w:pPr>
        <w:pStyle w:val="BodyText2"/>
        <w:spacing w:after="0" w:line="276" w:lineRule="auto"/>
        <w:ind w:left="720" w:hanging="720"/>
        <w:rPr>
          <w:rFonts w:ascii="Arial" w:hAnsi="Arial" w:cs="Arial"/>
          <w:sz w:val="22"/>
          <w:szCs w:val="22"/>
        </w:rPr>
      </w:pPr>
    </w:p>
    <w:p w14:paraId="44E871BC" w14:textId="77777777" w:rsidR="00167820" w:rsidRPr="00C95F72" w:rsidRDefault="00167820">
      <w:pPr>
        <w:pStyle w:val="Header"/>
        <w:tabs>
          <w:tab w:val="clear" w:pos="4153"/>
          <w:tab w:val="clear" w:pos="8306"/>
        </w:tabs>
        <w:jc w:val="both"/>
        <w:rPr>
          <w:rFonts w:ascii="Arial" w:hAnsi="Arial" w:cs="Arial"/>
          <w:b/>
          <w:bCs/>
          <w:sz w:val="22"/>
          <w:szCs w:val="22"/>
        </w:rPr>
      </w:pPr>
    </w:p>
    <w:sectPr w:rsidR="00167820" w:rsidRPr="00C95F72" w:rsidSect="00E078EA">
      <w:footerReference w:type="even" r:id="rId11"/>
      <w:footerReference w:type="default" r:id="rId12"/>
      <w:footerReference w:type="first" r:id="rId13"/>
      <w:pgSz w:w="11906" w:h="16838"/>
      <w:pgMar w:top="720" w:right="991"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5D23" w14:textId="77777777" w:rsidR="008F6210" w:rsidRDefault="008F6210">
      <w:r>
        <w:separator/>
      </w:r>
    </w:p>
  </w:endnote>
  <w:endnote w:type="continuationSeparator" w:id="0">
    <w:p w14:paraId="738610EB" w14:textId="77777777" w:rsidR="008F6210" w:rsidRDefault="008F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assoonPrimaryInfant">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167820" w:rsidRDefault="001678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FF5F2" w14:textId="77777777" w:rsidR="00167820" w:rsidRDefault="00167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D7D8" w14:textId="162A5950" w:rsidR="001A18F4" w:rsidRPr="001A18F4" w:rsidRDefault="001A18F4" w:rsidP="001A18F4">
    <w:pPr>
      <w:pStyle w:val="Footer"/>
      <w:rPr>
        <w:rFonts w:ascii="Arial" w:hAnsi="Arial" w:cs="Arial"/>
        <w:color w:val="808080"/>
        <w:sz w:val="16"/>
        <w:szCs w:val="16"/>
      </w:rPr>
    </w:pPr>
    <w:r w:rsidRPr="001A18F4">
      <w:rPr>
        <w:rFonts w:ascii="Arial" w:hAnsi="Arial" w:cs="Arial"/>
        <w:color w:val="808080"/>
        <w:sz w:val="16"/>
        <w:szCs w:val="16"/>
      </w:rPr>
      <w:t>St JCPS HSW Policy (</w:t>
    </w:r>
    <w:r w:rsidR="000F0911">
      <w:rPr>
        <w:rFonts w:ascii="Arial" w:hAnsi="Arial" w:cs="Arial"/>
        <w:color w:val="808080"/>
        <w:sz w:val="16"/>
        <w:szCs w:val="16"/>
      </w:rPr>
      <w:t>Oct 2020</w:t>
    </w:r>
    <w:r w:rsidRPr="001A18F4">
      <w:rPr>
        <w:rFonts w:ascii="Arial" w:hAnsi="Arial" w:cs="Arial"/>
        <w:color w:val="808080"/>
        <w:sz w:val="16"/>
        <w:szCs w:val="16"/>
      </w:rPr>
      <w:t xml:space="preserve">)  </w:t>
    </w:r>
    <w:r w:rsidR="00E078EA">
      <w:rPr>
        <w:rFonts w:ascii="Arial" w:hAnsi="Arial" w:cs="Arial"/>
        <w:color w:val="808080"/>
        <w:sz w:val="16"/>
        <w:szCs w:val="16"/>
      </w:rPr>
      <w:t xml:space="preserve"> </w:t>
    </w:r>
    <w:r w:rsidRPr="001A18F4">
      <w:rPr>
        <w:rFonts w:ascii="Arial" w:hAnsi="Arial" w:cs="Arial"/>
        <w:color w:val="808080"/>
        <w:sz w:val="16"/>
        <w:szCs w:val="16"/>
      </w:rPr>
      <w:t xml:space="preserve">                                                                                                                                          </w:t>
    </w:r>
    <w:r w:rsidRPr="001A18F4">
      <w:rPr>
        <w:rFonts w:ascii="Arial" w:hAnsi="Arial" w:cs="Arial"/>
        <w:color w:val="808080"/>
        <w:sz w:val="16"/>
        <w:szCs w:val="16"/>
      </w:rPr>
      <w:fldChar w:fldCharType="begin"/>
    </w:r>
    <w:r w:rsidRPr="001A18F4">
      <w:rPr>
        <w:rFonts w:ascii="Arial" w:hAnsi="Arial" w:cs="Arial"/>
        <w:color w:val="808080"/>
        <w:sz w:val="16"/>
        <w:szCs w:val="16"/>
      </w:rPr>
      <w:instrText xml:space="preserve"> PAGE   \* MERGEFORMAT </w:instrText>
    </w:r>
    <w:r w:rsidRPr="001A18F4">
      <w:rPr>
        <w:rFonts w:ascii="Arial" w:hAnsi="Arial" w:cs="Arial"/>
        <w:color w:val="808080"/>
        <w:sz w:val="16"/>
        <w:szCs w:val="16"/>
      </w:rPr>
      <w:fldChar w:fldCharType="separate"/>
    </w:r>
    <w:r w:rsidR="00F106C6">
      <w:rPr>
        <w:rFonts w:ascii="Arial" w:hAnsi="Arial" w:cs="Arial"/>
        <w:noProof/>
        <w:color w:val="808080"/>
        <w:sz w:val="16"/>
        <w:szCs w:val="16"/>
      </w:rPr>
      <w:t>5</w:t>
    </w:r>
    <w:r w:rsidRPr="001A18F4">
      <w:rPr>
        <w:rFonts w:ascii="Arial" w:hAnsi="Arial" w:cs="Arial"/>
        <w:noProof/>
        <w:color w:val="808080"/>
        <w:sz w:val="16"/>
        <w:szCs w:val="16"/>
      </w:rPr>
      <w:fldChar w:fldCharType="end"/>
    </w:r>
    <w:r w:rsidRPr="001A18F4">
      <w:rPr>
        <w:rFonts w:ascii="Arial" w:hAnsi="Arial" w:cs="Arial"/>
        <w:noProof/>
        <w:color w:val="808080"/>
        <w:sz w:val="16"/>
        <w:szCs w:val="16"/>
      </w:rPr>
      <w:t xml:space="preserve"> of </w:t>
    </w:r>
    <w:r w:rsidR="00F85963">
      <w:rPr>
        <w:rFonts w:ascii="Arial" w:hAnsi="Arial" w:cs="Arial"/>
        <w:noProof/>
        <w:color w:val="808080"/>
        <w:sz w:val="16"/>
        <w:szCs w:val="16"/>
      </w:rPr>
      <w:t>5</w:t>
    </w:r>
  </w:p>
  <w:p w14:paraId="3B7B4B86" w14:textId="77777777" w:rsidR="00167820" w:rsidRPr="00F12367" w:rsidRDefault="00167820">
    <w:pPr>
      <w:pStyle w:val="Footer"/>
      <w:ind w:right="360"/>
      <w:rPr>
        <w:rFonts w:ascii="Arial" w:hAnsi="Arial" w:cs="Arial"/>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FC9D" w14:textId="77777777" w:rsidR="001A18F4" w:rsidRPr="001A18F4" w:rsidRDefault="001A18F4" w:rsidP="001A18F4">
    <w:pPr>
      <w:pStyle w:val="Footer"/>
      <w:tabs>
        <w:tab w:val="clear" w:pos="8306"/>
      </w:tabs>
      <w:rPr>
        <w:rFonts w:ascii="Arial" w:hAnsi="Arial" w:cs="Arial"/>
        <w:color w:val="808080"/>
        <w:sz w:val="16"/>
        <w:szCs w:val="16"/>
        <w:lang w:val="en-GB"/>
      </w:rPr>
    </w:pPr>
    <w:r w:rsidRPr="001A18F4">
      <w:rPr>
        <w:rFonts w:ascii="Arial" w:hAnsi="Arial" w:cs="Arial"/>
        <w:color w:val="808080"/>
        <w:sz w:val="16"/>
        <w:szCs w:val="16"/>
        <w:lang w:val="en-GB"/>
      </w:rPr>
      <w:t>St JCPS HSW Policy (</w:t>
    </w:r>
    <w:r w:rsidR="0018140A">
      <w:rPr>
        <w:rFonts w:ascii="Arial" w:hAnsi="Arial" w:cs="Arial"/>
        <w:color w:val="808080"/>
        <w:sz w:val="16"/>
        <w:szCs w:val="16"/>
        <w:lang w:val="en-GB"/>
      </w:rPr>
      <w:t xml:space="preserve">Oct </w:t>
    </w:r>
    <w:r w:rsidR="00ED322F">
      <w:rPr>
        <w:rFonts w:ascii="Arial" w:hAnsi="Arial" w:cs="Arial"/>
        <w:color w:val="808080"/>
        <w:sz w:val="16"/>
        <w:szCs w:val="16"/>
        <w:lang w:val="en-GB"/>
      </w:rPr>
      <w:t>2020</w:t>
    </w:r>
    <w:r w:rsidRPr="001A18F4">
      <w:rPr>
        <w:rFonts w:ascii="Arial" w:hAnsi="Arial" w:cs="Arial"/>
        <w:color w:val="808080"/>
        <w:sz w:val="16"/>
        <w:szCs w:val="16"/>
        <w:lang w:val="en-GB"/>
      </w:rPr>
      <w:t>)</w:t>
    </w:r>
    <w:r w:rsidRPr="001A18F4">
      <w:rPr>
        <w:rFonts w:ascii="Arial" w:hAnsi="Arial" w:cs="Arial"/>
        <w:color w:val="808080"/>
        <w:sz w:val="16"/>
        <w:szCs w:val="16"/>
        <w:lang w:val="en-GB"/>
      </w:rPr>
      <w:tab/>
      <w:t xml:space="preserve"> </w:t>
    </w:r>
    <w:r w:rsidRPr="001A18F4">
      <w:rPr>
        <w:rFonts w:ascii="Arial" w:hAnsi="Arial" w:cs="Arial"/>
        <w:color w:val="808080"/>
        <w:sz w:val="16"/>
        <w:szCs w:val="16"/>
        <w:lang w:val="en-GB"/>
      </w:rPr>
      <w:tab/>
      <w:t xml:space="preserve">         </w:t>
    </w:r>
    <w:r w:rsidRPr="001A18F4">
      <w:rPr>
        <w:rFonts w:ascii="Arial" w:hAnsi="Arial" w:cs="Arial"/>
        <w:color w:val="808080"/>
        <w:sz w:val="16"/>
        <w:szCs w:val="16"/>
        <w:lang w:val="en-GB"/>
      </w:rPr>
      <w:tab/>
    </w:r>
    <w:r w:rsidRPr="001A18F4">
      <w:rPr>
        <w:rFonts w:ascii="Arial" w:hAnsi="Arial" w:cs="Arial"/>
        <w:color w:val="808080"/>
        <w:sz w:val="16"/>
        <w:szCs w:val="16"/>
        <w:lang w:val="en-GB"/>
      </w:rPr>
      <w:tab/>
    </w:r>
    <w:r w:rsidRPr="001A18F4">
      <w:rPr>
        <w:rFonts w:ascii="Arial" w:hAnsi="Arial" w:cs="Arial"/>
        <w:color w:val="808080"/>
        <w:sz w:val="16"/>
        <w:szCs w:val="16"/>
        <w:lang w:val="en-GB"/>
      </w:rPr>
      <w:tab/>
    </w:r>
    <w:r w:rsidRPr="001A18F4">
      <w:rPr>
        <w:rFonts w:ascii="Arial" w:hAnsi="Arial" w:cs="Arial"/>
        <w:color w:val="808080"/>
        <w:sz w:val="16"/>
        <w:szCs w:val="16"/>
        <w:lang w:val="en-GB"/>
      </w:rPr>
      <w:tab/>
    </w:r>
    <w:r w:rsidRPr="001A18F4">
      <w:rPr>
        <w:rFonts w:ascii="Arial" w:hAnsi="Arial" w:cs="Arial"/>
        <w:color w:val="808080"/>
        <w:sz w:val="16"/>
        <w:szCs w:val="16"/>
        <w:lang w:val="en-GB"/>
      </w:rPr>
      <w:tab/>
      <w:t xml:space="preserve">           </w:t>
    </w:r>
    <w:r w:rsidR="00F85963">
      <w:rPr>
        <w:rFonts w:ascii="Arial" w:hAnsi="Arial" w:cs="Arial"/>
        <w:color w:val="808080"/>
        <w:sz w:val="16"/>
        <w:szCs w:val="16"/>
        <w:lang w:val="en-GB"/>
      </w:rPr>
      <w:t xml:space="preserve">    </w:t>
    </w:r>
    <w:r w:rsidRPr="001A18F4">
      <w:rPr>
        <w:rFonts w:ascii="Arial" w:hAnsi="Arial" w:cs="Arial"/>
        <w:color w:val="808080"/>
        <w:sz w:val="16"/>
        <w:szCs w:val="16"/>
        <w:lang w:val="en-GB"/>
      </w:rPr>
      <w:t xml:space="preserve">1 of </w:t>
    </w:r>
    <w:r w:rsidR="00F85963">
      <w:rPr>
        <w:rFonts w:ascii="Arial" w:hAnsi="Arial" w:cs="Arial"/>
        <w:color w:val="808080"/>
        <w:sz w:val="16"/>
        <w:szCs w:val="16"/>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05D2" w14:textId="77777777" w:rsidR="008F6210" w:rsidRDefault="008F6210">
      <w:r>
        <w:separator/>
      </w:r>
    </w:p>
  </w:footnote>
  <w:footnote w:type="continuationSeparator" w:id="0">
    <w:p w14:paraId="463F29E8" w14:textId="77777777" w:rsidR="008F6210" w:rsidRDefault="008F6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cs="Times New Roman" w:hint="default"/>
      </w:rPr>
    </w:lvl>
  </w:abstractNum>
  <w:abstractNum w:abstractNumId="1" w15:restartNumberingAfterBreak="0">
    <w:nsid w:val="0476405D"/>
    <w:multiLevelType w:val="multilevel"/>
    <w:tmpl w:val="BF5CB8F4"/>
    <w:lvl w:ilvl="0">
      <w:start w:val="1"/>
      <w:numFmt w:val="bullet"/>
      <w:lvlText w:val=""/>
      <w:lvlJc w:val="left"/>
      <w:pPr>
        <w:tabs>
          <w:tab w:val="num" w:pos="794"/>
        </w:tabs>
        <w:ind w:left="794" w:hanging="51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15E22"/>
    <w:multiLevelType w:val="hybridMultilevel"/>
    <w:tmpl w:val="2BD2941C"/>
    <w:lvl w:ilvl="0" w:tplc="B5F4D83C">
      <w:start w:val="1"/>
      <w:numFmt w:val="bullet"/>
      <w:lvlText w:val=""/>
      <w:lvlJc w:val="left"/>
      <w:pPr>
        <w:tabs>
          <w:tab w:val="num" w:pos="794"/>
        </w:tabs>
        <w:ind w:left="794"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A0F6A"/>
    <w:multiLevelType w:val="multilevel"/>
    <w:tmpl w:val="FEBE45E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DF94EDC"/>
    <w:multiLevelType w:val="hybridMultilevel"/>
    <w:tmpl w:val="11A44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47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27A79"/>
    <w:multiLevelType w:val="multilevel"/>
    <w:tmpl w:val="58D69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4B1002"/>
    <w:multiLevelType w:val="hybridMultilevel"/>
    <w:tmpl w:val="7B0C1E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07C19"/>
    <w:multiLevelType w:val="multilevel"/>
    <w:tmpl w:val="58D69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F247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5F2352"/>
    <w:multiLevelType w:val="multilevel"/>
    <w:tmpl w:val="2BD2941C"/>
    <w:lvl w:ilvl="0">
      <w:start w:val="1"/>
      <w:numFmt w:val="bullet"/>
      <w:lvlText w:val=""/>
      <w:lvlJc w:val="left"/>
      <w:pPr>
        <w:tabs>
          <w:tab w:val="num" w:pos="794"/>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67432"/>
    <w:multiLevelType w:val="hybridMultilevel"/>
    <w:tmpl w:val="007CEEFC"/>
    <w:lvl w:ilvl="0" w:tplc="5CFA64DA">
      <w:start w:val="1"/>
      <w:numFmt w:val="bullet"/>
      <w:lvlText w:val=""/>
      <w:lvlJc w:val="left"/>
      <w:pPr>
        <w:tabs>
          <w:tab w:val="num" w:pos="880"/>
        </w:tabs>
        <w:ind w:left="880" w:hanging="34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0FB059D"/>
    <w:multiLevelType w:val="multilevel"/>
    <w:tmpl w:val="7FE63882"/>
    <w:lvl w:ilvl="0">
      <w:start w:val="1"/>
      <w:numFmt w:val="decimal"/>
      <w:lvlRestart w:val="0"/>
      <w:lvlText w:val="%1."/>
      <w:lvlJc w:val="left"/>
      <w:pPr>
        <w:tabs>
          <w:tab w:val="num" w:pos="720"/>
        </w:tabs>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1A913E6"/>
    <w:multiLevelType w:val="hybridMultilevel"/>
    <w:tmpl w:val="900A3DFE"/>
    <w:lvl w:ilvl="0" w:tplc="FCBEA9DA">
      <w:start w:val="1"/>
      <w:numFmt w:val="bullet"/>
      <w:lvlText w:val=""/>
      <w:lvlJc w:val="left"/>
      <w:pPr>
        <w:tabs>
          <w:tab w:val="num" w:pos="737"/>
        </w:tabs>
        <w:ind w:left="737" w:hanging="453"/>
      </w:pPr>
      <w:rPr>
        <w:rFonts w:ascii="Symbol" w:hAnsi="Symbol" w:hint="default"/>
      </w:rPr>
    </w:lvl>
    <w:lvl w:ilvl="1" w:tplc="6BB8F666">
      <w:numFmt w:val="bullet"/>
      <w:lvlText w:val="-"/>
      <w:lvlJc w:val="left"/>
      <w:pPr>
        <w:tabs>
          <w:tab w:val="num" w:pos="1440"/>
        </w:tabs>
        <w:ind w:left="1440" w:hanging="360"/>
      </w:pPr>
      <w:rPr>
        <w:rFonts w:ascii="Arial Narrow" w:eastAsia="Times New Roman" w:hAnsi="Arial Narro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1135BB"/>
    <w:multiLevelType w:val="multilevel"/>
    <w:tmpl w:val="130AE460"/>
    <w:lvl w:ilvl="0">
      <w:numFmt w:val="bullet"/>
      <w:lvlText w:val=""/>
      <w:lvlJc w:val="left"/>
      <w:pPr>
        <w:tabs>
          <w:tab w:val="num" w:pos="720"/>
        </w:tabs>
        <w:ind w:left="720" w:hanging="360"/>
      </w:pPr>
      <w:rPr>
        <w:rFonts w:ascii="Symbol" w:eastAsia="Times New Roman" w:hAnsi="Symbol" w:cs="Arial" w:hint="default"/>
      </w:rPr>
    </w:lvl>
    <w:lvl w:ilvl="1">
      <w:start w:val="1"/>
      <w:numFmt w:val="bullet"/>
      <w:lvlText w:val=""/>
      <w:lvlJc w:val="left"/>
      <w:pPr>
        <w:tabs>
          <w:tab w:val="num" w:pos="1533"/>
        </w:tabs>
        <w:ind w:left="1533" w:hanging="45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04A50"/>
    <w:multiLevelType w:val="hybridMultilevel"/>
    <w:tmpl w:val="2F6EE9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2A6A5A"/>
    <w:multiLevelType w:val="hybridMultilevel"/>
    <w:tmpl w:val="BC768E8C"/>
    <w:lvl w:ilvl="0" w:tplc="08090001">
      <w:start w:val="1"/>
      <w:numFmt w:val="bullet"/>
      <w:pStyle w:val="Bull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E099B"/>
    <w:multiLevelType w:val="hybridMultilevel"/>
    <w:tmpl w:val="12CEECAE"/>
    <w:lvl w:ilvl="0" w:tplc="FE244FA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35A3B"/>
    <w:multiLevelType w:val="hybridMultilevel"/>
    <w:tmpl w:val="BF5CB8F4"/>
    <w:lvl w:ilvl="0" w:tplc="BBA2CEA6">
      <w:start w:val="1"/>
      <w:numFmt w:val="bullet"/>
      <w:lvlText w:val=""/>
      <w:lvlJc w:val="left"/>
      <w:pPr>
        <w:tabs>
          <w:tab w:val="num" w:pos="794"/>
        </w:tabs>
        <w:ind w:left="794"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A1924"/>
    <w:multiLevelType w:val="multilevel"/>
    <w:tmpl w:val="58D69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B529C0"/>
    <w:multiLevelType w:val="hybridMultilevel"/>
    <w:tmpl w:val="A198F2E8"/>
    <w:lvl w:ilvl="0" w:tplc="FFFFFFFF">
      <w:start w:val="1"/>
      <w:numFmt w:val="bullet"/>
      <w:lvlRestart w:val="0"/>
      <w:pStyle w:val="DfESBullets"/>
      <w:lvlText w:val=""/>
      <w:lvlJc w:val="left"/>
      <w:pPr>
        <w:tabs>
          <w:tab w:val="num" w:pos="720"/>
        </w:tabs>
        <w:ind w:left="720" w:hanging="360"/>
      </w:pPr>
      <w:rPr>
        <w:rFonts w:ascii="Symbol" w:hAnsi="Symbol" w:cs="Times New Roman" w:hint="default"/>
      </w:rPr>
    </w:lvl>
    <w:lvl w:ilvl="1" w:tplc="FFFFFFFF">
      <w:start w:val="1"/>
      <w:numFmt w:val="bullet"/>
      <w:lvlText w:val=""/>
      <w:lvlJc w:val="left"/>
      <w:pPr>
        <w:tabs>
          <w:tab w:val="num" w:pos="1440"/>
        </w:tabs>
        <w:ind w:left="1440" w:hanging="360"/>
      </w:pPr>
      <w:rPr>
        <w:rFonts w:ascii="Symbol" w:hAnsi="Symbol" w:cs="Times New Roman" w:hint="default"/>
      </w:rPr>
    </w:lvl>
    <w:lvl w:ilvl="2" w:tplc="FFFFFFFF">
      <w:start w:val="1"/>
      <w:numFmt w:val="bullet"/>
      <w:lvlText w:val=""/>
      <w:lvlJc w:val="left"/>
      <w:pPr>
        <w:tabs>
          <w:tab w:val="num" w:pos="2160"/>
        </w:tabs>
        <w:ind w:left="2160" w:hanging="360"/>
      </w:pPr>
      <w:rPr>
        <w:rFonts w:ascii="Marlett" w:hAnsi="Marlett"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Bembo" w:hint="default"/>
      </w:rPr>
    </w:lvl>
    <w:lvl w:ilvl="5" w:tplc="FFFFFFFF">
      <w:start w:val="1"/>
      <w:numFmt w:val="bullet"/>
      <w:lvlText w:val=""/>
      <w:lvlJc w:val="left"/>
      <w:pPr>
        <w:tabs>
          <w:tab w:val="num" w:pos="4320"/>
        </w:tabs>
        <w:ind w:left="4320" w:hanging="360"/>
      </w:pPr>
      <w:rPr>
        <w:rFonts w:ascii="Marlett" w:hAnsi="Marlett"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Bembo" w:hint="default"/>
      </w:rPr>
    </w:lvl>
    <w:lvl w:ilvl="8" w:tplc="FFFFFFFF">
      <w:start w:val="1"/>
      <w:numFmt w:val="bullet"/>
      <w:lvlText w:val=""/>
      <w:lvlJc w:val="left"/>
      <w:pPr>
        <w:tabs>
          <w:tab w:val="num" w:pos="6480"/>
        </w:tabs>
        <w:ind w:left="6480" w:hanging="360"/>
      </w:pPr>
      <w:rPr>
        <w:rFonts w:ascii="Marlett" w:hAnsi="Marlett" w:cs="Times New Roman" w:hint="default"/>
      </w:rPr>
    </w:lvl>
  </w:abstractNum>
  <w:abstractNum w:abstractNumId="21" w15:restartNumberingAfterBreak="0">
    <w:nsid w:val="497F4A5A"/>
    <w:multiLevelType w:val="hybridMultilevel"/>
    <w:tmpl w:val="40160BBA"/>
    <w:lvl w:ilvl="0" w:tplc="B5F4D83C">
      <w:start w:val="1"/>
      <w:numFmt w:val="bullet"/>
      <w:lvlText w:val=""/>
      <w:lvlJc w:val="left"/>
      <w:pPr>
        <w:tabs>
          <w:tab w:val="num" w:pos="794"/>
        </w:tabs>
        <w:ind w:left="794"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152C7"/>
    <w:multiLevelType w:val="multilevel"/>
    <w:tmpl w:val="C7B4FAE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15:restartNumberingAfterBreak="0">
    <w:nsid w:val="4D41755C"/>
    <w:multiLevelType w:val="hybridMultilevel"/>
    <w:tmpl w:val="5282D390"/>
    <w:lvl w:ilvl="0" w:tplc="EC82EA4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D6E40B4"/>
    <w:multiLevelType w:val="hybridMultilevel"/>
    <w:tmpl w:val="5282D390"/>
    <w:lvl w:ilvl="0" w:tplc="EC82EA4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7CF5A67"/>
    <w:multiLevelType w:val="hybridMultilevel"/>
    <w:tmpl w:val="B17420FE"/>
    <w:lvl w:ilvl="0" w:tplc="DA848A84">
      <w:start w:val="1"/>
      <w:numFmt w:val="bullet"/>
      <w:lvlText w:val=""/>
      <w:lvlJc w:val="left"/>
      <w:pPr>
        <w:tabs>
          <w:tab w:val="num" w:pos="1004"/>
        </w:tabs>
        <w:ind w:left="1004" w:hanging="284"/>
      </w:pPr>
      <w:rPr>
        <w:rFonts w:ascii="Symbol" w:hAnsi="Symbol" w:hint="default"/>
        <w:b/>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8EB73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B0250D"/>
    <w:multiLevelType w:val="multilevel"/>
    <w:tmpl w:val="8250AB5A"/>
    <w:lvl w:ilvl="0">
      <w:start w:val="1"/>
      <w:numFmt w:val="bullet"/>
      <w:lvlText w:val=""/>
      <w:lvlJc w:val="left"/>
      <w:pPr>
        <w:tabs>
          <w:tab w:val="num" w:pos="680"/>
        </w:tabs>
        <w:ind w:left="680" w:hanging="39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7D3CB9"/>
    <w:multiLevelType w:val="hybridMultilevel"/>
    <w:tmpl w:val="4F2E05FE"/>
    <w:lvl w:ilvl="0" w:tplc="C12A0C0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EB3455B"/>
    <w:multiLevelType w:val="multilevel"/>
    <w:tmpl w:val="3474B296"/>
    <w:lvl w:ilvl="0">
      <w:start w:val="1"/>
      <w:numFmt w:val="bullet"/>
      <w:lvlText w:val=""/>
      <w:lvlJc w:val="left"/>
      <w:pPr>
        <w:tabs>
          <w:tab w:val="num" w:pos="624"/>
        </w:tabs>
        <w:ind w:left="624"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76DC7"/>
    <w:multiLevelType w:val="hybridMultilevel"/>
    <w:tmpl w:val="75944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627C1"/>
    <w:multiLevelType w:val="hybridMultilevel"/>
    <w:tmpl w:val="2A264940"/>
    <w:lvl w:ilvl="0" w:tplc="99CA4FF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7144837"/>
    <w:multiLevelType w:val="hybridMultilevel"/>
    <w:tmpl w:val="3474B296"/>
    <w:lvl w:ilvl="0" w:tplc="2BE667D6">
      <w:start w:val="1"/>
      <w:numFmt w:val="bullet"/>
      <w:lvlText w:val=""/>
      <w:lvlJc w:val="left"/>
      <w:pPr>
        <w:tabs>
          <w:tab w:val="num" w:pos="624"/>
        </w:tabs>
        <w:ind w:left="624"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760B54"/>
    <w:multiLevelType w:val="hybridMultilevel"/>
    <w:tmpl w:val="695432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25259A"/>
    <w:multiLevelType w:val="multilevel"/>
    <w:tmpl w:val="C7B4FAE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15:restartNumberingAfterBreak="0">
    <w:nsid w:val="7148146B"/>
    <w:multiLevelType w:val="singleLevel"/>
    <w:tmpl w:val="DFE4BB78"/>
    <w:lvl w:ilvl="0">
      <w:start w:val="1"/>
      <w:numFmt w:val="bullet"/>
      <w:lvlText w:val=""/>
      <w:lvlJc w:val="left"/>
      <w:pPr>
        <w:tabs>
          <w:tab w:val="num" w:pos="1040"/>
        </w:tabs>
        <w:ind w:left="1040" w:hanging="360"/>
      </w:pPr>
      <w:rPr>
        <w:rFonts w:ascii="Symbol" w:hAnsi="Symbol" w:hint="default"/>
      </w:rPr>
    </w:lvl>
  </w:abstractNum>
  <w:abstractNum w:abstractNumId="36" w15:restartNumberingAfterBreak="0">
    <w:nsid w:val="739A1EA9"/>
    <w:multiLevelType w:val="hybridMultilevel"/>
    <w:tmpl w:val="1BEC7C84"/>
    <w:lvl w:ilvl="0" w:tplc="5A2843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02500B"/>
    <w:multiLevelType w:val="hybridMultilevel"/>
    <w:tmpl w:val="175C8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1F457C"/>
    <w:multiLevelType w:val="hybridMultilevel"/>
    <w:tmpl w:val="F0F6D092"/>
    <w:lvl w:ilvl="0" w:tplc="2C9245C8">
      <w:start w:val="1"/>
      <w:numFmt w:val="bullet"/>
      <w:pStyle w:val="aLCP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631853"/>
    <w:multiLevelType w:val="hybridMultilevel"/>
    <w:tmpl w:val="130AE460"/>
    <w:lvl w:ilvl="0" w:tplc="A3709A06">
      <w:numFmt w:val="bullet"/>
      <w:lvlText w:val=""/>
      <w:lvlJc w:val="left"/>
      <w:pPr>
        <w:tabs>
          <w:tab w:val="num" w:pos="720"/>
        </w:tabs>
        <w:ind w:left="720" w:hanging="360"/>
      </w:pPr>
      <w:rPr>
        <w:rFonts w:ascii="Symbol" w:eastAsia="Times New Roman" w:hAnsi="Symbol" w:cs="Arial" w:hint="default"/>
      </w:rPr>
    </w:lvl>
    <w:lvl w:ilvl="1" w:tplc="FCBEA9DA">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9C34C4"/>
    <w:multiLevelType w:val="multilevel"/>
    <w:tmpl w:val="23D02FD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DD63CCD"/>
    <w:multiLevelType w:val="hybridMultilevel"/>
    <w:tmpl w:val="8250AB5A"/>
    <w:lvl w:ilvl="0" w:tplc="02D059D6">
      <w:start w:val="1"/>
      <w:numFmt w:val="bullet"/>
      <w:lvlText w:val=""/>
      <w:lvlJc w:val="left"/>
      <w:pPr>
        <w:tabs>
          <w:tab w:val="num" w:pos="680"/>
        </w:tabs>
        <w:ind w:left="680" w:hanging="39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10D37"/>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7"/>
  </w:num>
  <w:num w:numId="2">
    <w:abstractNumId w:val="39"/>
  </w:num>
  <w:num w:numId="3">
    <w:abstractNumId w:val="21"/>
  </w:num>
  <w:num w:numId="4">
    <w:abstractNumId w:val="2"/>
  </w:num>
  <w:num w:numId="5">
    <w:abstractNumId w:val="10"/>
  </w:num>
  <w:num w:numId="6">
    <w:abstractNumId w:val="18"/>
  </w:num>
  <w:num w:numId="7">
    <w:abstractNumId w:val="1"/>
  </w:num>
  <w:num w:numId="8">
    <w:abstractNumId w:val="32"/>
  </w:num>
  <w:num w:numId="9">
    <w:abstractNumId w:val="29"/>
  </w:num>
  <w:num w:numId="10">
    <w:abstractNumId w:val="41"/>
  </w:num>
  <w:num w:numId="11">
    <w:abstractNumId w:val="27"/>
  </w:num>
  <w:num w:numId="12">
    <w:abstractNumId w:val="13"/>
  </w:num>
  <w:num w:numId="13">
    <w:abstractNumId w:val="14"/>
  </w:num>
  <w:num w:numId="14">
    <w:abstractNumId w:val="35"/>
  </w:num>
  <w:num w:numId="15">
    <w:abstractNumId w:val="9"/>
  </w:num>
  <w:num w:numId="16">
    <w:abstractNumId w:val="5"/>
  </w:num>
  <w:num w:numId="17">
    <w:abstractNumId w:val="38"/>
  </w:num>
  <w:num w:numId="18">
    <w:abstractNumId w:val="0"/>
  </w:num>
  <w:num w:numId="19">
    <w:abstractNumId w:val="20"/>
  </w:num>
  <w:num w:numId="20">
    <w:abstractNumId w:val="12"/>
  </w:num>
  <w:num w:numId="21">
    <w:abstractNumId w:val="26"/>
  </w:num>
  <w:num w:numId="22">
    <w:abstractNumId w:val="42"/>
  </w:num>
  <w:num w:numId="23">
    <w:abstractNumId w:val="33"/>
  </w:num>
  <w:num w:numId="24">
    <w:abstractNumId w:val="36"/>
  </w:num>
  <w:num w:numId="25">
    <w:abstractNumId w:val="16"/>
  </w:num>
  <w:num w:numId="26">
    <w:abstractNumId w:val="4"/>
  </w:num>
  <w:num w:numId="27">
    <w:abstractNumId w:val="15"/>
  </w:num>
  <w:num w:numId="28">
    <w:abstractNumId w:val="30"/>
  </w:num>
  <w:num w:numId="29">
    <w:abstractNumId w:val="11"/>
  </w:num>
  <w:num w:numId="30">
    <w:abstractNumId w:val="25"/>
  </w:num>
  <w:num w:numId="31">
    <w:abstractNumId w:val="40"/>
  </w:num>
  <w:num w:numId="32">
    <w:abstractNumId w:val="37"/>
  </w:num>
  <w:num w:numId="33">
    <w:abstractNumId w:val="22"/>
  </w:num>
  <w:num w:numId="34">
    <w:abstractNumId w:val="34"/>
  </w:num>
  <w:num w:numId="35">
    <w:abstractNumId w:val="19"/>
  </w:num>
  <w:num w:numId="36">
    <w:abstractNumId w:val="8"/>
  </w:num>
  <w:num w:numId="37">
    <w:abstractNumId w:val="7"/>
  </w:num>
  <w:num w:numId="38">
    <w:abstractNumId w:val="6"/>
  </w:num>
  <w:num w:numId="39">
    <w:abstractNumId w:val="3"/>
  </w:num>
  <w:num w:numId="40">
    <w:abstractNumId w:val="31"/>
  </w:num>
  <w:num w:numId="41">
    <w:abstractNumId w:val="24"/>
  </w:num>
  <w:num w:numId="42">
    <w:abstractNumId w:val="2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7B"/>
    <w:rsid w:val="00016396"/>
    <w:rsid w:val="000F0911"/>
    <w:rsid w:val="00107333"/>
    <w:rsid w:val="001104A6"/>
    <w:rsid w:val="001326B1"/>
    <w:rsid w:val="00167820"/>
    <w:rsid w:val="0018140A"/>
    <w:rsid w:val="00185136"/>
    <w:rsid w:val="00196C38"/>
    <w:rsid w:val="001A18F4"/>
    <w:rsid w:val="001A6A0D"/>
    <w:rsid w:val="00287B89"/>
    <w:rsid w:val="002A61BC"/>
    <w:rsid w:val="00395096"/>
    <w:rsid w:val="003D2712"/>
    <w:rsid w:val="00427EFF"/>
    <w:rsid w:val="00512E2E"/>
    <w:rsid w:val="00544070"/>
    <w:rsid w:val="005848B7"/>
    <w:rsid w:val="006259B1"/>
    <w:rsid w:val="00643974"/>
    <w:rsid w:val="00693934"/>
    <w:rsid w:val="006C2FF3"/>
    <w:rsid w:val="00745AE7"/>
    <w:rsid w:val="007D7A63"/>
    <w:rsid w:val="008F6210"/>
    <w:rsid w:val="0093745C"/>
    <w:rsid w:val="00963F15"/>
    <w:rsid w:val="00A02F35"/>
    <w:rsid w:val="00A65A09"/>
    <w:rsid w:val="00B6127B"/>
    <w:rsid w:val="00BB2DEE"/>
    <w:rsid w:val="00C0535A"/>
    <w:rsid w:val="00C84610"/>
    <w:rsid w:val="00C95F72"/>
    <w:rsid w:val="00D02348"/>
    <w:rsid w:val="00D21D0A"/>
    <w:rsid w:val="00D6056F"/>
    <w:rsid w:val="00D67ADC"/>
    <w:rsid w:val="00D72C98"/>
    <w:rsid w:val="00D76CB4"/>
    <w:rsid w:val="00D84AC0"/>
    <w:rsid w:val="00DC6D68"/>
    <w:rsid w:val="00E063C1"/>
    <w:rsid w:val="00E078EA"/>
    <w:rsid w:val="00E41865"/>
    <w:rsid w:val="00E52D65"/>
    <w:rsid w:val="00E861FD"/>
    <w:rsid w:val="00ED322F"/>
    <w:rsid w:val="00F106C6"/>
    <w:rsid w:val="00F12367"/>
    <w:rsid w:val="00F17DAB"/>
    <w:rsid w:val="00F85963"/>
    <w:rsid w:val="56C93ACF"/>
    <w:rsid w:val="594C6E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38896B7"/>
  <w15:chartTrackingRefBased/>
  <w15:docId w15:val="{E66CCED4-4FEB-4B7A-B318-B66A3DF5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qFormat/>
    <w:pPr>
      <w:keepNext/>
      <w:outlineLvl w:val="1"/>
    </w:pPr>
    <w:rPr>
      <w:rFonts w:ascii="Arial" w:hAnsi="Arial" w:cs="Arial"/>
      <w:b/>
      <w:bCs/>
      <w:u w:val="single"/>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widowControl w:val="0"/>
      <w:autoSpaceDE w:val="0"/>
      <w:autoSpaceDN w:val="0"/>
      <w:adjustRightInd w:val="0"/>
      <w:spacing w:after="140" w:line="300" w:lineRule="exact"/>
      <w:ind w:right="-11"/>
      <w:jc w:val="both"/>
      <w:outlineLvl w:val="7"/>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Arial" w:hAnsi="Arial" w:cs="Arial"/>
      <w:b/>
      <w:bCs/>
      <w:sz w:val="28"/>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aLCPSubhead">
    <w:name w:val="a LCP Subhead"/>
    <w:autoRedefine/>
    <w:pPr>
      <w:ind w:left="680" w:hanging="680"/>
    </w:pPr>
    <w:rPr>
      <w:rFonts w:ascii="Arial" w:hAnsi="Arial" w:cs="Arial"/>
      <w:b/>
      <w:sz w:val="24"/>
      <w:lang w:val="en-GB" w:eastAsia="en-US"/>
    </w:rPr>
  </w:style>
  <w:style w:type="paragraph" w:customStyle="1" w:styleId="aLCPBodytext">
    <w:name w:val="a LCP Body text"/>
    <w:autoRedefine/>
    <w:pPr>
      <w:jc w:val="both"/>
    </w:pPr>
    <w:rPr>
      <w:rFonts w:ascii="Arial Narrow" w:hAnsi="Arial Narrow"/>
      <w:sz w:val="24"/>
      <w:lang w:val="en-GB" w:eastAsia="en-US"/>
    </w:rPr>
  </w:style>
  <w:style w:type="paragraph" w:customStyle="1" w:styleId="aLCPbulletlist">
    <w:name w:val="a LCP bullet list"/>
    <w:basedOn w:val="aLCPBodytext"/>
    <w:autoRedefine/>
    <w:pPr>
      <w:numPr>
        <w:numId w:val="17"/>
      </w:numPr>
    </w:pPr>
  </w:style>
  <w:style w:type="paragraph" w:styleId="EnvelopeReturn">
    <w:name w:val="envelope return"/>
    <w:basedOn w:val="Normal"/>
    <w:semiHidden/>
    <w:rPr>
      <w:rFonts w:ascii="SassoonPrimaryInfant" w:hAnsi="SassoonPrimaryInfant"/>
      <w:szCs w:val="20"/>
      <w:lang w:val="en-GB"/>
    </w:rPr>
  </w:style>
  <w:style w:type="paragraph" w:styleId="BodyTextIndent2">
    <w:name w:val="Body Text Indent 2"/>
    <w:basedOn w:val="Normal"/>
    <w:semiHidden/>
    <w:pPr>
      <w:numPr>
        <w:numId w:val="18"/>
      </w:numPr>
      <w:tabs>
        <w:tab w:val="clear" w:pos="851"/>
      </w:tabs>
      <w:ind w:left="1440" w:hanging="360"/>
      <w:jc w:val="both"/>
    </w:pPr>
    <w:rPr>
      <w:rFonts w:ascii="Arial" w:hAnsi="Arial" w:cs="Arial"/>
      <w:sz w:val="28"/>
      <w:szCs w:val="28"/>
      <w:lang w:val="en-GB"/>
    </w:rPr>
  </w:style>
  <w:style w:type="paragraph" w:customStyle="1" w:styleId="DfESBullets">
    <w:name w:val="DfESBullets"/>
    <w:basedOn w:val="Normal"/>
    <w:pPr>
      <w:widowControl w:val="0"/>
      <w:numPr>
        <w:numId w:val="19"/>
      </w:numPr>
      <w:overflowPunct w:val="0"/>
      <w:autoSpaceDE w:val="0"/>
      <w:autoSpaceDN w:val="0"/>
      <w:adjustRightInd w:val="0"/>
      <w:spacing w:after="240"/>
      <w:textAlignment w:val="baseline"/>
    </w:pPr>
    <w:rPr>
      <w:rFonts w:ascii="Arial" w:hAnsi="Arial" w:cs="Arial"/>
      <w:sz w:val="22"/>
      <w:szCs w:val="22"/>
      <w:lang w:val="en-GB"/>
    </w:rPr>
  </w:style>
  <w:style w:type="paragraph" w:customStyle="1" w:styleId="Body">
    <w:name w:val="Body"/>
    <w:basedOn w:val="Normal"/>
    <w:pPr>
      <w:spacing w:after="240" w:line="264" w:lineRule="auto"/>
      <w:jc w:val="both"/>
    </w:pPr>
    <w:rPr>
      <w:rFonts w:ascii="Arial" w:hAnsi="Arial" w:cs="Arial"/>
      <w:sz w:val="20"/>
      <w:szCs w:val="20"/>
      <w:lang w:val="en-GB"/>
    </w:rPr>
  </w:style>
  <w:style w:type="paragraph" w:customStyle="1" w:styleId="Bullet1">
    <w:name w:val="Bullet 1"/>
    <w:basedOn w:val="Body"/>
    <w:pPr>
      <w:numPr>
        <w:numId w:val="25"/>
      </w:numPr>
    </w:pPr>
  </w:style>
  <w:style w:type="paragraph" w:styleId="BodyText">
    <w:name w:val="Body Text"/>
    <w:basedOn w:val="Normal"/>
    <w:semiHidden/>
    <w:pPr>
      <w:jc w:val="both"/>
    </w:pPr>
    <w:rPr>
      <w:rFonts w:ascii="Arial" w:hAnsi="Arial" w:cs="Arial"/>
      <w:sz w:val="28"/>
      <w:szCs w:val="28"/>
      <w:lang w:val="en-GB"/>
    </w:rPr>
  </w:style>
  <w:style w:type="paragraph" w:styleId="BodyTextIndent">
    <w:name w:val="Body Text Indent"/>
    <w:basedOn w:val="Normal"/>
    <w:semiHidden/>
    <w:pPr>
      <w:jc w:val="both"/>
    </w:pPr>
    <w:rPr>
      <w:rFonts w:ascii="Arial" w:hAnsi="Arial" w:cs="Arial"/>
      <w:b/>
      <w:bCs/>
      <w:i/>
      <w:iCs/>
      <w:sz w:val="28"/>
      <w:szCs w:val="28"/>
      <w:lang w:val="en-GB"/>
    </w:rPr>
  </w:style>
  <w:style w:type="paragraph" w:styleId="NormalWeb">
    <w:name w:val="Normal (Web)"/>
    <w:basedOn w:val="Normal"/>
    <w:semiHidden/>
    <w:pPr>
      <w:spacing w:before="100" w:after="100"/>
    </w:pPr>
    <w:rPr>
      <w:rFonts w:ascii="Arial Unicode MS" w:hAnsi="Arial Unicode MS"/>
      <w:lang w:val="en-GB"/>
    </w:rPr>
  </w:style>
  <w:style w:type="character" w:styleId="FootnoteReference">
    <w:name w:val="footnote reference"/>
    <w:semiHidden/>
    <w:rPr>
      <w:vertAlign w:val="superscript"/>
    </w:rPr>
  </w:style>
  <w:style w:type="paragraph" w:styleId="BodyText3">
    <w:name w:val="Body Text 3"/>
    <w:basedOn w:val="Normal"/>
    <w:semiHidden/>
    <w:rPr>
      <w:rFonts w:ascii="Arial" w:hAnsi="Arial" w:cs="Arial"/>
      <w:sz w:val="28"/>
      <w:szCs w:val="28"/>
      <w:lang w:val="en-GB"/>
    </w:rPr>
  </w:style>
  <w:style w:type="paragraph" w:styleId="FootnoteText">
    <w:name w:val="footnote text"/>
    <w:basedOn w:val="Normal"/>
    <w:semiHidden/>
    <w:rPr>
      <w:rFonts w:ascii="Bembo" w:hAnsi="Bembo"/>
      <w:sz w:val="20"/>
      <w:szCs w:val="20"/>
      <w:lang w:val="en-GB" w:eastAsia="en-GB"/>
    </w:rPr>
  </w:style>
  <w:style w:type="character" w:customStyle="1" w:styleId="Heading4Char">
    <w:name w:val="Heading 4 Char"/>
    <w:semiHidden/>
    <w:rPr>
      <w:rFonts w:ascii="Calibri" w:eastAsia="Times New Roman" w:hAnsi="Calibri" w:cs="Times New Roman"/>
      <w:b/>
      <w:bCs/>
      <w:sz w:val="28"/>
      <w:szCs w:val="28"/>
      <w:lang w:val="en-US" w:eastAsia="en-US"/>
    </w:rPr>
  </w:style>
  <w:style w:type="paragraph" w:styleId="BodyText2">
    <w:name w:val="Body Text 2"/>
    <w:basedOn w:val="Normal"/>
    <w:pPr>
      <w:spacing w:after="120" w:line="480" w:lineRule="auto"/>
    </w:pPr>
  </w:style>
  <w:style w:type="character" w:customStyle="1" w:styleId="BodyText2Char">
    <w:name w:val="Body Text 2 Char"/>
    <w:rPr>
      <w:sz w:val="24"/>
      <w:szCs w:val="24"/>
      <w:lang w:val="en-US" w:eastAsia="en-US"/>
    </w:rPr>
  </w:style>
  <w:style w:type="paragraph" w:styleId="ListParagraph">
    <w:name w:val="List Paragraph"/>
    <w:basedOn w:val="Normal"/>
    <w:uiPriority w:val="34"/>
    <w:qFormat/>
    <w:rsid w:val="00D72C98"/>
    <w:pPr>
      <w:ind w:left="720"/>
    </w:pPr>
  </w:style>
  <w:style w:type="character" w:customStyle="1" w:styleId="FooterChar">
    <w:name w:val="Footer Char"/>
    <w:link w:val="Footer"/>
    <w:uiPriority w:val="99"/>
    <w:rsid w:val="001A18F4"/>
    <w:rPr>
      <w:sz w:val="24"/>
      <w:szCs w:val="24"/>
      <w:lang w:val="en-US" w:eastAsia="en-US"/>
    </w:rPr>
  </w:style>
  <w:style w:type="paragraph" w:styleId="BalloonText">
    <w:name w:val="Balloon Text"/>
    <w:basedOn w:val="Normal"/>
    <w:link w:val="BalloonTextChar"/>
    <w:uiPriority w:val="99"/>
    <w:semiHidden/>
    <w:unhideWhenUsed/>
    <w:rsid w:val="007D7A63"/>
    <w:rPr>
      <w:rFonts w:ascii="Segoe UI" w:hAnsi="Segoe UI" w:cs="Segoe UI"/>
      <w:sz w:val="18"/>
      <w:szCs w:val="18"/>
    </w:rPr>
  </w:style>
  <w:style w:type="character" w:customStyle="1" w:styleId="BalloonTextChar">
    <w:name w:val="Balloon Text Char"/>
    <w:link w:val="BalloonText"/>
    <w:uiPriority w:val="99"/>
    <w:semiHidden/>
    <w:rsid w:val="007D7A63"/>
    <w:rPr>
      <w:rFonts w:ascii="Segoe UI" w:hAnsi="Segoe UI" w:cs="Segoe UI"/>
      <w:sz w:val="18"/>
      <w:szCs w:val="18"/>
      <w:lang w:val="en-US" w:eastAsia="en-US"/>
    </w:rPr>
  </w:style>
  <w:style w:type="table" w:styleId="TableGrid">
    <w:name w:val="Table Grid"/>
    <w:basedOn w:val="TableNormal"/>
    <w:uiPriority w:val="39"/>
    <w:rsid w:val="00C9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95F72"/>
    <w:rPr>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06AF6-CCCB-4403-B1E2-8369C255EEFF}">
  <ds:schemaRefs>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49ff08-6254-4bb9-ae1f-e668c6b5a274"/>
    <ds:schemaRef ds:uri="http://www.w3.org/XML/1998/namespace"/>
    <ds:schemaRef ds:uri="http://purl.org/dc/dcmitype/"/>
  </ds:schemaRefs>
</ds:datastoreItem>
</file>

<file path=customXml/itemProps2.xml><?xml version="1.0" encoding="utf-8"?>
<ds:datastoreItem xmlns:ds="http://schemas.openxmlformats.org/officeDocument/2006/customXml" ds:itemID="{7F37874A-6BDB-4778-B5DB-834A3A7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2E109-E3CA-4307-ABE9-F33F74AD5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2235</Words>
  <Characters>11442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St JCPS HSW</vt:lpstr>
    </vt:vector>
  </TitlesOfParts>
  <Company>Neston Primary School</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JCPS HSW</dc:title>
  <dc:subject/>
  <dc:creator>BBH</dc:creator>
  <cp:keywords/>
  <dc:description/>
  <cp:lastModifiedBy>Sue Woods</cp:lastModifiedBy>
  <cp:revision>2</cp:revision>
  <cp:lastPrinted>2019-02-18T19:44:00Z</cp:lastPrinted>
  <dcterms:created xsi:type="dcterms:W3CDTF">2022-09-25T14:53:00Z</dcterms:created>
  <dcterms:modified xsi:type="dcterms:W3CDTF">2022-09-25T14:53:00Z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