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793" w:tblpY="227"/>
        <w:tblW w:w="15770" w:type="dxa"/>
        <w:tblLayout w:type="fixed"/>
        <w:tblLook w:val="0000" w:firstRow="0" w:lastRow="0" w:firstColumn="0" w:lastColumn="0" w:noHBand="0" w:noVBand="0"/>
      </w:tblPr>
      <w:tblGrid>
        <w:gridCol w:w="2263"/>
        <w:gridCol w:w="13507"/>
      </w:tblGrid>
      <w:tr w:rsidR="002C47B4" w:rsidRPr="003B576B" w14:paraId="17BEA61D" w14:textId="77777777" w:rsidTr="007A2E7C">
        <w:trPr>
          <w:trHeight w:val="961"/>
        </w:trPr>
        <w:tc>
          <w:tcPr>
            <w:tcW w:w="15770" w:type="dxa"/>
            <w:gridSpan w:val="2"/>
            <w:shd w:val="clear" w:color="auto" w:fill="00B050"/>
            <w:vAlign w:val="center"/>
          </w:tcPr>
          <w:p w14:paraId="54FF1D22" w14:textId="77777777" w:rsidR="002C47B4" w:rsidRDefault="002C47B4" w:rsidP="002C47B4">
            <w:pPr>
              <w:shd w:val="clear" w:color="auto" w:fill="00B050"/>
              <w:tabs>
                <w:tab w:val="center" w:pos="4153"/>
                <w:tab w:val="right" w:pos="8306"/>
              </w:tabs>
              <w:autoSpaceDN w:val="0"/>
              <w:jc w:val="center"/>
              <w:rPr>
                <w:rFonts w:ascii="Times New Roman" w:eastAsia="Times New Roman" w:hAnsi="Times New Roman" w:cs="Times New Roman"/>
                <w:sz w:val="24"/>
                <w:szCs w:val="24"/>
                <w:highlight w:val="yellow"/>
              </w:rPr>
            </w:pPr>
            <w:bookmarkStart w:id="0" w:name="_GoBack"/>
            <w:bookmarkEnd w:id="0"/>
            <w:r>
              <w:rPr>
                <w:rFonts w:ascii="Calibri Light" w:eastAsia="Times New Roman" w:hAnsi="Calibri Light" w:cs="Calibri Light"/>
                <w:b/>
                <w:noProof/>
                <w:sz w:val="32"/>
                <w:szCs w:val="32"/>
                <w:lang w:val="en-GB" w:eastAsia="en-GB"/>
              </w:rPr>
              <w:drawing>
                <wp:inline distT="0" distB="0" distL="0" distR="0" wp14:anchorId="26EA66B1" wp14:editId="097267D9">
                  <wp:extent cx="575178" cy="678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809" cy="682376"/>
                          </a:xfrm>
                          <a:prstGeom prst="rect">
                            <a:avLst/>
                          </a:prstGeom>
                          <a:noFill/>
                          <a:ln>
                            <a:noFill/>
                          </a:ln>
                        </pic:spPr>
                      </pic:pic>
                    </a:graphicData>
                  </a:graphic>
                </wp:inline>
              </w:drawing>
            </w:r>
          </w:p>
          <w:p w14:paraId="5A0D7964"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color w:val="FFFF00"/>
                <w:sz w:val="40"/>
                <w:szCs w:val="40"/>
              </w:rPr>
            </w:pPr>
            <w:r>
              <w:rPr>
                <w:rFonts w:ascii="Calibri" w:eastAsia="Times New Roman" w:hAnsi="Calibri" w:cs="Calibri"/>
                <w:b/>
                <w:color w:val="FFFF00"/>
                <w:sz w:val="40"/>
                <w:szCs w:val="40"/>
              </w:rPr>
              <w:t>St Joseph’s Catholic Primary School, Malmesbury</w:t>
            </w:r>
          </w:p>
          <w:p w14:paraId="51F6DB93"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i/>
                <w:color w:val="FFFF00"/>
                <w:sz w:val="28"/>
                <w:szCs w:val="28"/>
              </w:rPr>
            </w:pPr>
            <w:r>
              <w:rPr>
                <w:rFonts w:ascii="Calibri" w:eastAsia="Times New Roman" w:hAnsi="Calibri" w:cs="Calibri"/>
                <w:b/>
                <w:i/>
                <w:color w:val="FFFF00"/>
                <w:sz w:val="28"/>
                <w:szCs w:val="28"/>
              </w:rPr>
              <w:t>“Walking in the footsteps of Jesus, loving and serving together”</w:t>
            </w:r>
          </w:p>
          <w:p w14:paraId="06B6393E" w14:textId="47754AF6" w:rsidR="002C47B4" w:rsidRPr="003B576B" w:rsidRDefault="002C47B4" w:rsidP="009010AD">
            <w:pPr>
              <w:jc w:val="center"/>
              <w:rPr>
                <w:rFonts w:cs="Arial"/>
                <w:sz w:val="24"/>
                <w:szCs w:val="24"/>
              </w:rPr>
            </w:pPr>
            <w:r>
              <w:rPr>
                <w:b/>
                <w:color w:val="FFFF00"/>
                <w:sz w:val="28"/>
              </w:rPr>
              <w:t xml:space="preserve">St </w:t>
            </w:r>
            <w:r w:rsidR="003D4F70">
              <w:rPr>
                <w:b/>
                <w:color w:val="FFFF00"/>
                <w:sz w:val="28"/>
              </w:rPr>
              <w:t xml:space="preserve">Lawrence </w:t>
            </w:r>
            <w:r>
              <w:rPr>
                <w:b/>
                <w:color w:val="FFFF00"/>
                <w:sz w:val="28"/>
              </w:rPr>
              <w:t>T</w:t>
            </w:r>
            <w:r w:rsidR="00EF4317">
              <w:rPr>
                <w:b/>
                <w:color w:val="FFFF00"/>
                <w:sz w:val="28"/>
              </w:rPr>
              <w:t xml:space="preserve">erm </w:t>
            </w:r>
            <w:r w:rsidR="001C488D">
              <w:rPr>
                <w:b/>
                <w:color w:val="FFFF00"/>
                <w:sz w:val="28"/>
              </w:rPr>
              <w:t>1</w:t>
            </w:r>
            <w:r w:rsidR="003D4F70">
              <w:rPr>
                <w:b/>
                <w:color w:val="FFFF00"/>
                <w:sz w:val="28"/>
              </w:rPr>
              <w:t xml:space="preserve"> – Cycle B</w:t>
            </w:r>
          </w:p>
        </w:tc>
      </w:tr>
      <w:tr w:rsidR="00EF4317" w:rsidRPr="003B576B" w14:paraId="2C5D07FA" w14:textId="77777777" w:rsidTr="007A2E7C">
        <w:trPr>
          <w:trHeight w:val="961"/>
        </w:trPr>
        <w:tc>
          <w:tcPr>
            <w:tcW w:w="2263" w:type="dxa"/>
            <w:vAlign w:val="center"/>
          </w:tcPr>
          <w:p w14:paraId="2C5D07E5" w14:textId="77777777" w:rsidR="00EF4317" w:rsidRPr="007C24D4" w:rsidRDefault="00EF4317" w:rsidP="00EF4317">
            <w:pPr>
              <w:jc w:val="center"/>
              <w:rPr>
                <w:rFonts w:ascii="Arial" w:hAnsi="Arial" w:cs="Arial"/>
                <w:b/>
                <w:sz w:val="24"/>
                <w:szCs w:val="24"/>
              </w:rPr>
            </w:pPr>
            <w:r w:rsidRPr="007C24D4">
              <w:rPr>
                <w:rFonts w:ascii="Arial" w:hAnsi="Arial" w:cs="Arial"/>
                <w:b/>
                <w:sz w:val="24"/>
                <w:szCs w:val="24"/>
              </w:rPr>
              <w:t>Topic</w:t>
            </w:r>
          </w:p>
        </w:tc>
        <w:tc>
          <w:tcPr>
            <w:tcW w:w="13507" w:type="dxa"/>
            <w:vAlign w:val="center"/>
          </w:tcPr>
          <w:p w14:paraId="2AF1A35A" w14:textId="77777777" w:rsidR="005B151D" w:rsidRDefault="000C5242" w:rsidP="003D4F70">
            <w:pPr>
              <w:jc w:val="center"/>
              <w:rPr>
                <w:rFonts w:ascii="Arial" w:hAnsi="Arial" w:cs="Arial"/>
                <w:b/>
                <w:sz w:val="28"/>
                <w:szCs w:val="24"/>
              </w:rPr>
            </w:pPr>
            <w:r w:rsidRPr="005B151D">
              <w:rPr>
                <w:rFonts w:ascii="Arial" w:hAnsi="Arial" w:cs="Arial"/>
                <w:b/>
                <w:sz w:val="28"/>
                <w:szCs w:val="24"/>
              </w:rPr>
              <w:t xml:space="preserve"> </w:t>
            </w:r>
          </w:p>
          <w:p w14:paraId="1A3B17C5" w14:textId="131482E6" w:rsidR="003D4F70" w:rsidRPr="005B151D" w:rsidRDefault="000C5242" w:rsidP="003D4F70">
            <w:pPr>
              <w:jc w:val="center"/>
              <w:rPr>
                <w:rFonts w:ascii="Arial" w:hAnsi="Arial" w:cs="Arial"/>
                <w:b/>
                <w:sz w:val="28"/>
                <w:szCs w:val="24"/>
              </w:rPr>
            </w:pPr>
            <w:r w:rsidRPr="005B151D">
              <w:rPr>
                <w:rFonts w:ascii="Arial" w:hAnsi="Arial" w:cs="Arial"/>
                <w:b/>
                <w:sz w:val="28"/>
                <w:szCs w:val="24"/>
              </w:rPr>
              <w:t>Stone Age Rocks!</w:t>
            </w:r>
          </w:p>
          <w:p w14:paraId="227FB609" w14:textId="77777777" w:rsidR="003D4F70" w:rsidRDefault="003D4F70" w:rsidP="003D4F70">
            <w:pPr>
              <w:jc w:val="center"/>
              <w:rPr>
                <w:sz w:val="24"/>
                <w:szCs w:val="24"/>
              </w:rPr>
            </w:pPr>
          </w:p>
          <w:p w14:paraId="715B0DF4" w14:textId="7D5E70D4" w:rsidR="00EF4317" w:rsidRPr="007A5AC2" w:rsidRDefault="000C5242" w:rsidP="003D4F70">
            <w:pPr>
              <w:jc w:val="center"/>
              <w:rPr>
                <w:sz w:val="24"/>
                <w:szCs w:val="24"/>
              </w:rPr>
            </w:pPr>
            <w:r>
              <w:rPr>
                <w:noProof/>
                <w:lang w:val="en-GB" w:eastAsia="en-GB"/>
              </w:rPr>
              <w:drawing>
                <wp:inline distT="0" distB="0" distL="0" distR="0" wp14:anchorId="0FE43884" wp14:editId="6DD8312D">
                  <wp:extent cx="1658679" cy="826559"/>
                  <wp:effectExtent l="0" t="0" r="0" b="0"/>
                  <wp:docPr id="3" name="Picture 3" descr="Stonehenge, Wiltshire - Book Tickets &amp; Tours | GetYour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nehenge, Wiltshire - Book Tickets &amp; Tours | GetYourGuid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847" cy="843087"/>
                          </a:xfrm>
                          <a:prstGeom prst="rect">
                            <a:avLst/>
                          </a:prstGeom>
                          <a:noFill/>
                          <a:ln>
                            <a:noFill/>
                          </a:ln>
                        </pic:spPr>
                      </pic:pic>
                    </a:graphicData>
                  </a:graphic>
                </wp:inline>
              </w:drawing>
            </w:r>
          </w:p>
          <w:p w14:paraId="2C5D07E7" w14:textId="664D6AE5" w:rsidR="00EF4317" w:rsidRPr="003B576B" w:rsidRDefault="00EF4317" w:rsidP="00EF4317">
            <w:pPr>
              <w:jc w:val="center"/>
              <w:rPr>
                <w:rFonts w:cs="Arial"/>
                <w:sz w:val="24"/>
                <w:szCs w:val="24"/>
              </w:rPr>
            </w:pPr>
          </w:p>
        </w:tc>
      </w:tr>
      <w:tr w:rsidR="00EF4317" w:rsidRPr="003B576B" w14:paraId="17B58006" w14:textId="77777777" w:rsidTr="007A2E7C">
        <w:trPr>
          <w:trHeight w:val="961"/>
        </w:trPr>
        <w:tc>
          <w:tcPr>
            <w:tcW w:w="2263" w:type="dxa"/>
            <w:vAlign w:val="center"/>
          </w:tcPr>
          <w:p w14:paraId="0501ECAB" w14:textId="680BA9D8" w:rsidR="00EF4317" w:rsidRPr="007C24D4" w:rsidRDefault="00EF4317" w:rsidP="00EF4317">
            <w:pPr>
              <w:jc w:val="center"/>
              <w:rPr>
                <w:rFonts w:ascii="Arial" w:hAnsi="Arial" w:cs="Arial"/>
                <w:b/>
                <w:sz w:val="24"/>
                <w:szCs w:val="24"/>
              </w:rPr>
            </w:pPr>
            <w:r w:rsidRPr="007C24D4">
              <w:rPr>
                <w:rFonts w:ascii="Arial" w:hAnsi="Arial" w:cs="Arial"/>
                <w:b/>
                <w:sz w:val="24"/>
                <w:szCs w:val="24"/>
              </w:rPr>
              <w:t>WOW Experience</w:t>
            </w:r>
          </w:p>
        </w:tc>
        <w:tc>
          <w:tcPr>
            <w:tcW w:w="13507" w:type="dxa"/>
          </w:tcPr>
          <w:p w14:paraId="3ACB29E3" w14:textId="77777777" w:rsidR="005B151D" w:rsidRDefault="005B151D" w:rsidP="005B151D">
            <w:pPr>
              <w:pStyle w:val="Default"/>
              <w:jc w:val="center"/>
              <w:rPr>
                <w:color w:val="auto"/>
                <w:sz w:val="22"/>
              </w:rPr>
            </w:pPr>
          </w:p>
          <w:p w14:paraId="76BF4FC5" w14:textId="77777777" w:rsidR="00EF4317" w:rsidRPr="005B151D" w:rsidRDefault="005B151D" w:rsidP="005B151D">
            <w:pPr>
              <w:pStyle w:val="Default"/>
              <w:jc w:val="center"/>
              <w:rPr>
                <w:color w:val="auto"/>
                <w:sz w:val="22"/>
              </w:rPr>
            </w:pPr>
            <w:r w:rsidRPr="005B151D">
              <w:rPr>
                <w:color w:val="auto"/>
                <w:sz w:val="22"/>
              </w:rPr>
              <w:t>Visit to Stonehenge</w:t>
            </w:r>
          </w:p>
          <w:p w14:paraId="35E11A2A" w14:textId="48AF88B5" w:rsidR="005B151D" w:rsidRPr="0052138D" w:rsidRDefault="00CD2BC9" w:rsidP="005B151D">
            <w:pPr>
              <w:pStyle w:val="Default"/>
              <w:jc w:val="center"/>
              <w:rPr>
                <w:rFonts w:ascii="Calibri" w:hAnsi="Calibri"/>
                <w:color w:val="auto"/>
              </w:rPr>
            </w:pPr>
            <w:hyperlink r:id="rId13" w:history="1">
              <w:r w:rsidR="005B151D" w:rsidRPr="005B151D">
                <w:rPr>
                  <w:rStyle w:val="Hyperlink"/>
                  <w:sz w:val="22"/>
                </w:rPr>
                <w:t>Discovery Visits at Stonehenge | English Heritage (english-heritage.org.uk)</w:t>
              </w:r>
            </w:hyperlink>
          </w:p>
        </w:tc>
      </w:tr>
      <w:tr w:rsidR="00EF4317" w:rsidRPr="00002D0F" w14:paraId="2C5D0815" w14:textId="77777777" w:rsidTr="007A5AC2">
        <w:trPr>
          <w:trHeight w:val="416"/>
        </w:trPr>
        <w:tc>
          <w:tcPr>
            <w:tcW w:w="2263" w:type="dxa"/>
            <w:vAlign w:val="center"/>
          </w:tcPr>
          <w:p w14:paraId="2C5D07FB" w14:textId="77777777" w:rsidR="00EF4317" w:rsidRPr="007C24D4" w:rsidRDefault="00EF4317" w:rsidP="00EF4317">
            <w:pPr>
              <w:jc w:val="center"/>
              <w:rPr>
                <w:rFonts w:ascii="Arial" w:hAnsi="Arial" w:cs="Arial"/>
                <w:b/>
              </w:rPr>
            </w:pPr>
            <w:r w:rsidRPr="007C24D4">
              <w:rPr>
                <w:rFonts w:ascii="Arial" w:hAnsi="Arial" w:cs="Arial"/>
                <w:b/>
              </w:rPr>
              <w:t>History/Geography</w:t>
            </w:r>
          </w:p>
        </w:tc>
        <w:tc>
          <w:tcPr>
            <w:tcW w:w="13507" w:type="dxa"/>
          </w:tcPr>
          <w:p w14:paraId="36A1686B" w14:textId="52A3234B" w:rsidR="0079120C" w:rsidRPr="0079120C" w:rsidRDefault="0079120C" w:rsidP="005B151D">
            <w:pPr>
              <w:pStyle w:val="BodyText"/>
              <w:ind w:left="103" w:right="309"/>
              <w:jc w:val="center"/>
              <w:rPr>
                <w:rFonts w:ascii="Arial" w:hAnsi="Arial" w:cs="Arial"/>
                <w:b/>
                <w:sz w:val="28"/>
                <w:u w:val="single"/>
              </w:rPr>
            </w:pPr>
            <w:r w:rsidRPr="0079120C">
              <w:rPr>
                <w:rFonts w:ascii="Arial" w:hAnsi="Arial" w:cs="Arial"/>
                <w:b/>
                <w:sz w:val="28"/>
                <w:u w:val="single"/>
              </w:rPr>
              <w:t>Stone Age</w:t>
            </w:r>
          </w:p>
          <w:p w14:paraId="6499AE86" w14:textId="3040B662" w:rsidR="0052138D" w:rsidRPr="0052138D" w:rsidRDefault="0052138D" w:rsidP="0079120C">
            <w:pPr>
              <w:pStyle w:val="BodyText"/>
              <w:spacing w:before="240"/>
              <w:ind w:left="34" w:right="309"/>
              <w:rPr>
                <w:rFonts w:ascii="Arial" w:hAnsi="Arial" w:cs="Arial"/>
              </w:rPr>
            </w:pPr>
            <w:r w:rsidRPr="0052138D">
              <w:rPr>
                <w:rFonts w:ascii="Arial" w:hAnsi="Arial" w:cs="Arial"/>
              </w:rPr>
              <w:t xml:space="preserve">Children will be introduced to the idea that people have been living in Britain for a very long time. They will learn about the changes that occurred between the middle Stone Age [Mesolithic Times] to the Iron Age – a period of over 10,000 years! </w:t>
            </w:r>
          </w:p>
          <w:p w14:paraId="3DA1A977" w14:textId="77777777" w:rsidR="0052138D" w:rsidRPr="0052138D" w:rsidRDefault="0052138D" w:rsidP="0052138D">
            <w:pPr>
              <w:pStyle w:val="BodyText"/>
              <w:spacing w:before="240"/>
              <w:ind w:left="103" w:right="309"/>
              <w:rPr>
                <w:rFonts w:ascii="Arial" w:hAnsi="Arial" w:cs="Arial"/>
              </w:rPr>
            </w:pPr>
          </w:p>
          <w:p w14:paraId="48F15516" w14:textId="77777777" w:rsidR="0052138D" w:rsidRDefault="0052138D" w:rsidP="0052138D">
            <w:pPr>
              <w:pStyle w:val="TableParagraph"/>
              <w:tabs>
                <w:tab w:val="left" w:pos="828"/>
              </w:tabs>
              <w:rPr>
                <w:rFonts w:ascii="Arial" w:hAnsi="Arial" w:cs="Arial"/>
              </w:rPr>
            </w:pPr>
            <w:r w:rsidRPr="0052138D">
              <w:rPr>
                <w:rFonts w:ascii="Arial" w:hAnsi="Arial" w:cs="Arial"/>
              </w:rPr>
              <w:t>What was ‘new’ about the New Stone Age?</w:t>
            </w:r>
          </w:p>
          <w:p w14:paraId="3E1E6866" w14:textId="77777777" w:rsidR="003A5167" w:rsidRDefault="003A5167" w:rsidP="003A5167">
            <w:pPr>
              <w:pStyle w:val="TableParagraph"/>
              <w:tabs>
                <w:tab w:val="left" w:pos="845"/>
              </w:tabs>
              <w:ind w:left="561" w:right="210"/>
              <w:rPr>
                <w:rFonts w:asciiTheme="minorHAnsi" w:hAnsiTheme="minorHAnsi" w:cstheme="minorHAnsi"/>
              </w:rPr>
            </w:pPr>
          </w:p>
          <w:p w14:paraId="31604F94" w14:textId="77777777" w:rsidR="0052138D" w:rsidRDefault="0052138D" w:rsidP="003A5167">
            <w:pPr>
              <w:pStyle w:val="TableParagraph"/>
              <w:tabs>
                <w:tab w:val="left" w:pos="828"/>
              </w:tabs>
              <w:rPr>
                <w:rFonts w:ascii="Arial" w:hAnsi="Arial" w:cs="Arial"/>
              </w:rPr>
            </w:pPr>
            <w:r w:rsidRPr="0052138D">
              <w:rPr>
                <w:rFonts w:ascii="Arial" w:hAnsi="Arial" w:cs="Arial"/>
              </w:rPr>
              <w:t>Which was better, bronze or iron?</w:t>
            </w:r>
          </w:p>
          <w:p w14:paraId="3FBA02E1" w14:textId="77777777" w:rsidR="0052138D" w:rsidRPr="003A5167" w:rsidRDefault="0052138D" w:rsidP="003A5167">
            <w:pPr>
              <w:rPr>
                <w:rFonts w:ascii="Arial" w:hAnsi="Arial" w:cs="Arial"/>
              </w:rPr>
            </w:pPr>
          </w:p>
          <w:p w14:paraId="2C5D07FF" w14:textId="53675F25" w:rsidR="003D4F70" w:rsidRPr="0052138D" w:rsidRDefault="0052138D" w:rsidP="003A5167">
            <w:pPr>
              <w:pStyle w:val="TableParagraph"/>
              <w:numPr>
                <w:ilvl w:val="0"/>
                <w:numId w:val="9"/>
              </w:numPr>
              <w:tabs>
                <w:tab w:val="left" w:pos="828"/>
              </w:tabs>
              <w:ind w:right="687"/>
              <w:rPr>
                <w:rFonts w:ascii="Arial" w:hAnsi="Arial" w:cs="Arial"/>
              </w:rPr>
            </w:pPr>
            <w:r w:rsidRPr="0052138D">
              <w:rPr>
                <w:rFonts w:ascii="Arial" w:hAnsi="Arial" w:cs="Arial"/>
              </w:rPr>
              <w:t>When do you think it was better to live – Stone Age, Bronze Age or Iron Age?</w:t>
            </w:r>
          </w:p>
        </w:tc>
      </w:tr>
      <w:tr w:rsidR="00EF4317" w:rsidRPr="00002D0F" w14:paraId="2C5D081E" w14:textId="77777777" w:rsidTr="007A7078">
        <w:trPr>
          <w:trHeight w:val="2684"/>
        </w:trPr>
        <w:tc>
          <w:tcPr>
            <w:tcW w:w="2263" w:type="dxa"/>
            <w:vAlign w:val="center"/>
          </w:tcPr>
          <w:p w14:paraId="2C5D0816" w14:textId="77777777" w:rsidR="00EF4317" w:rsidRPr="007C24D4" w:rsidRDefault="00EF4317" w:rsidP="00EF4317">
            <w:pPr>
              <w:jc w:val="center"/>
              <w:rPr>
                <w:rFonts w:ascii="Arial" w:hAnsi="Arial" w:cs="Arial"/>
                <w:b/>
              </w:rPr>
            </w:pPr>
            <w:r w:rsidRPr="007C24D4">
              <w:rPr>
                <w:rFonts w:ascii="Arial" w:hAnsi="Arial" w:cs="Arial"/>
                <w:b/>
              </w:rPr>
              <w:lastRenderedPageBreak/>
              <w:t>Art/ D &amp; T</w:t>
            </w:r>
          </w:p>
        </w:tc>
        <w:tc>
          <w:tcPr>
            <w:tcW w:w="13507" w:type="dxa"/>
            <w:vAlign w:val="center"/>
          </w:tcPr>
          <w:p w14:paraId="25067EC0" w14:textId="1F93D759" w:rsidR="0079120C" w:rsidRPr="007A7078" w:rsidRDefault="007A7078" w:rsidP="0079120C">
            <w:pPr>
              <w:widowControl w:val="0"/>
              <w:tabs>
                <w:tab w:val="left" w:pos="266"/>
              </w:tabs>
              <w:autoSpaceDE w:val="0"/>
              <w:autoSpaceDN w:val="0"/>
              <w:spacing w:line="242" w:lineRule="auto"/>
              <w:jc w:val="center"/>
              <w:rPr>
                <w:rFonts w:ascii="Arial" w:hAnsi="Arial" w:cs="Arial"/>
                <w:b/>
                <w:u w:val="single"/>
              </w:rPr>
            </w:pPr>
            <w:r w:rsidRPr="007A7078">
              <w:rPr>
                <w:rFonts w:ascii="Arial" w:hAnsi="Arial" w:cs="Arial"/>
                <w:b/>
                <w:u w:val="single"/>
              </w:rPr>
              <w:t xml:space="preserve">Prehistoric </w:t>
            </w:r>
            <w:r w:rsidR="0079120C" w:rsidRPr="007A7078">
              <w:rPr>
                <w:rFonts w:ascii="Arial" w:hAnsi="Arial" w:cs="Arial"/>
                <w:b/>
                <w:u w:val="single"/>
              </w:rPr>
              <w:t>Art</w:t>
            </w:r>
          </w:p>
          <w:p w14:paraId="787763C9" w14:textId="77777777" w:rsidR="0079120C" w:rsidRPr="007A7078" w:rsidRDefault="0079120C" w:rsidP="0079120C">
            <w:pPr>
              <w:widowControl w:val="0"/>
              <w:tabs>
                <w:tab w:val="left" w:pos="266"/>
              </w:tabs>
              <w:autoSpaceDE w:val="0"/>
              <w:autoSpaceDN w:val="0"/>
              <w:spacing w:line="242" w:lineRule="auto"/>
              <w:jc w:val="center"/>
              <w:rPr>
                <w:rFonts w:ascii="Arial" w:hAnsi="Arial" w:cs="Arial"/>
                <w:b/>
                <w:u w:val="single"/>
              </w:rPr>
            </w:pPr>
          </w:p>
          <w:p w14:paraId="55BD4B81" w14:textId="6D080212" w:rsidR="003D4F70" w:rsidRPr="007A7078" w:rsidRDefault="007A7078" w:rsidP="007A7078">
            <w:pPr>
              <w:pStyle w:val="ListParagraph"/>
              <w:widowControl w:val="0"/>
              <w:numPr>
                <w:ilvl w:val="0"/>
                <w:numId w:val="10"/>
              </w:numPr>
              <w:tabs>
                <w:tab w:val="left" w:pos="266"/>
              </w:tabs>
              <w:autoSpaceDE w:val="0"/>
              <w:autoSpaceDN w:val="0"/>
              <w:spacing w:line="242" w:lineRule="auto"/>
              <w:contextualSpacing w:val="0"/>
              <w:rPr>
                <w:rFonts w:ascii="Arial" w:hAnsi="Arial" w:cs="Arial"/>
                <w:bCs/>
              </w:rPr>
            </w:pPr>
            <w:r w:rsidRPr="007A7078">
              <w:rPr>
                <w:rFonts w:ascii="Arial" w:hAnsi="Arial" w:cs="Arial"/>
                <w:shd w:val="clear" w:color="auto" w:fill="FFFFFF"/>
              </w:rPr>
              <w:t>Exploring prehistoric art - Reflecting upon the purpose of cave art paintings and introducing a sense of proportion when drawing an animal.</w:t>
            </w:r>
          </w:p>
          <w:p w14:paraId="6560A48A" w14:textId="1E9AE7C9" w:rsidR="007A7078" w:rsidRPr="007A7078" w:rsidRDefault="007A7078" w:rsidP="007A7078">
            <w:pPr>
              <w:pStyle w:val="ListParagraph"/>
              <w:widowControl w:val="0"/>
              <w:numPr>
                <w:ilvl w:val="0"/>
                <w:numId w:val="10"/>
              </w:numPr>
              <w:tabs>
                <w:tab w:val="left" w:pos="266"/>
              </w:tabs>
              <w:autoSpaceDE w:val="0"/>
              <w:autoSpaceDN w:val="0"/>
              <w:spacing w:line="242" w:lineRule="auto"/>
              <w:contextualSpacing w:val="0"/>
              <w:rPr>
                <w:rFonts w:ascii="Arial" w:hAnsi="Arial" w:cs="Arial"/>
                <w:bCs/>
              </w:rPr>
            </w:pPr>
            <w:r w:rsidRPr="007A7078">
              <w:rPr>
                <w:rFonts w:ascii="Arial" w:hAnsi="Arial" w:cs="Arial"/>
                <w:bCs/>
              </w:rPr>
              <w:t xml:space="preserve">Charcoal animals - </w:t>
            </w:r>
            <w:r w:rsidRPr="007A7078">
              <w:rPr>
                <w:rFonts w:ascii="Arial" w:hAnsi="Arial" w:cs="Arial"/>
                <w:shd w:val="clear" w:color="auto" w:fill="FFFFFF"/>
              </w:rPr>
              <w:t>Scaling up drawings in charcoal, to create tones and textures.</w:t>
            </w:r>
          </w:p>
          <w:p w14:paraId="7B0FB3AE" w14:textId="0DA5324E" w:rsidR="007A7078" w:rsidRPr="007A7078" w:rsidRDefault="007A7078" w:rsidP="007A7078">
            <w:pPr>
              <w:pStyle w:val="ListParagraph"/>
              <w:widowControl w:val="0"/>
              <w:numPr>
                <w:ilvl w:val="0"/>
                <w:numId w:val="10"/>
              </w:numPr>
              <w:tabs>
                <w:tab w:val="left" w:pos="266"/>
              </w:tabs>
              <w:autoSpaceDE w:val="0"/>
              <w:autoSpaceDN w:val="0"/>
              <w:spacing w:line="242" w:lineRule="auto"/>
              <w:contextualSpacing w:val="0"/>
              <w:rPr>
                <w:rFonts w:ascii="Arial" w:hAnsi="Arial" w:cs="Arial"/>
                <w:bCs/>
              </w:rPr>
            </w:pPr>
            <w:r w:rsidRPr="007A7078">
              <w:rPr>
                <w:rFonts w:ascii="Arial" w:hAnsi="Arial" w:cs="Arial"/>
                <w:bCs/>
              </w:rPr>
              <w:t xml:space="preserve">Prehistoric palette - </w:t>
            </w:r>
            <w:r w:rsidRPr="007A7078">
              <w:rPr>
                <w:rFonts w:ascii="Arial" w:hAnsi="Arial" w:cs="Arial"/>
                <w:shd w:val="clear" w:color="auto" w:fill="FFFFFF"/>
              </w:rPr>
              <w:t>Experimenting with spices and found natural materials to make paint and exploring the colours and effects that can be created.</w:t>
            </w:r>
          </w:p>
          <w:p w14:paraId="0EF6CF7D" w14:textId="02C90F34" w:rsidR="007A7078" w:rsidRPr="007A7078" w:rsidRDefault="007A7078" w:rsidP="007A7078">
            <w:pPr>
              <w:pStyle w:val="ListParagraph"/>
              <w:widowControl w:val="0"/>
              <w:numPr>
                <w:ilvl w:val="0"/>
                <w:numId w:val="10"/>
              </w:numPr>
              <w:tabs>
                <w:tab w:val="left" w:pos="266"/>
              </w:tabs>
              <w:autoSpaceDE w:val="0"/>
              <w:autoSpaceDN w:val="0"/>
              <w:spacing w:line="242" w:lineRule="auto"/>
              <w:contextualSpacing w:val="0"/>
              <w:rPr>
                <w:rFonts w:ascii="Arial" w:hAnsi="Arial" w:cs="Arial"/>
                <w:bCs/>
              </w:rPr>
            </w:pPr>
            <w:r w:rsidRPr="007A7078">
              <w:rPr>
                <w:rFonts w:ascii="Arial" w:hAnsi="Arial" w:cs="Arial"/>
                <w:bCs/>
              </w:rPr>
              <w:t xml:space="preserve">Painting on a cave wall - </w:t>
            </w:r>
            <w:r w:rsidRPr="007A7078">
              <w:rPr>
                <w:rFonts w:ascii="Arial" w:hAnsi="Arial" w:cs="Arial"/>
                <w:shd w:val="clear" w:color="auto" w:fill="FFFFFF"/>
              </w:rPr>
              <w:t>Applying painting skills to re-create a prehistoric picture on a textured surface.</w:t>
            </w:r>
          </w:p>
          <w:p w14:paraId="2C5D0817" w14:textId="02722361" w:rsidR="007A7078" w:rsidRPr="007A7078" w:rsidRDefault="007A7078" w:rsidP="007A7078">
            <w:pPr>
              <w:pStyle w:val="ListParagraph"/>
              <w:widowControl w:val="0"/>
              <w:numPr>
                <w:ilvl w:val="0"/>
                <w:numId w:val="10"/>
              </w:numPr>
              <w:tabs>
                <w:tab w:val="left" w:pos="266"/>
              </w:tabs>
              <w:autoSpaceDE w:val="0"/>
              <w:autoSpaceDN w:val="0"/>
              <w:spacing w:line="242" w:lineRule="auto"/>
              <w:contextualSpacing w:val="0"/>
              <w:rPr>
                <w:rFonts w:ascii="Arial" w:hAnsi="Arial" w:cs="Arial"/>
                <w:bCs/>
              </w:rPr>
            </w:pPr>
            <w:r w:rsidRPr="007A7078">
              <w:rPr>
                <w:rFonts w:ascii="Arial" w:hAnsi="Arial" w:cs="Arial"/>
                <w:bCs/>
              </w:rPr>
              <w:t xml:space="preserve">Hands on a cave wall - </w:t>
            </w:r>
            <w:r w:rsidRPr="007A7078">
              <w:rPr>
                <w:rFonts w:ascii="Arial" w:hAnsi="Arial" w:cs="Arial"/>
                <w:shd w:val="clear" w:color="auto" w:fill="FFFFFF"/>
              </w:rPr>
              <w:t>Creating hand prints onto a textured background as a collaborative class piece of prehistoric inspired art.</w:t>
            </w:r>
          </w:p>
        </w:tc>
      </w:tr>
      <w:tr w:rsidR="00EF4317" w:rsidRPr="00002D0F" w14:paraId="2C5D0826" w14:textId="77777777" w:rsidTr="007A2E7C">
        <w:trPr>
          <w:trHeight w:val="961"/>
        </w:trPr>
        <w:tc>
          <w:tcPr>
            <w:tcW w:w="2263" w:type="dxa"/>
            <w:vAlign w:val="center"/>
          </w:tcPr>
          <w:p w14:paraId="2C5D081F" w14:textId="77777777" w:rsidR="00EF4317" w:rsidRPr="007C24D4" w:rsidRDefault="00EF4317" w:rsidP="00EF4317">
            <w:pPr>
              <w:jc w:val="center"/>
              <w:rPr>
                <w:rFonts w:ascii="Arial" w:hAnsi="Arial" w:cs="Arial"/>
                <w:b/>
              </w:rPr>
            </w:pPr>
            <w:r w:rsidRPr="007C24D4">
              <w:rPr>
                <w:rFonts w:ascii="Arial" w:hAnsi="Arial" w:cs="Arial"/>
                <w:b/>
              </w:rPr>
              <w:t>Science</w:t>
            </w:r>
          </w:p>
        </w:tc>
        <w:tc>
          <w:tcPr>
            <w:tcW w:w="13507" w:type="dxa"/>
          </w:tcPr>
          <w:p w14:paraId="73920495" w14:textId="35BCAEB1" w:rsidR="00EF4317" w:rsidRPr="00E46F00" w:rsidRDefault="00E46F00" w:rsidP="00E46F00">
            <w:pPr>
              <w:shd w:val="clear" w:color="auto" w:fill="FFFFFF"/>
              <w:spacing w:after="75"/>
              <w:jc w:val="center"/>
              <w:rPr>
                <w:rFonts w:ascii="Arial" w:eastAsia="Times New Roman" w:hAnsi="Arial" w:cs="Arial"/>
                <w:b/>
                <w:color w:val="0B0C0C"/>
                <w:sz w:val="28"/>
                <w:u w:val="single"/>
                <w:lang w:val="en-GB" w:eastAsia="en-GB"/>
              </w:rPr>
            </w:pPr>
            <w:r w:rsidRPr="00E46F00">
              <w:rPr>
                <w:rFonts w:ascii="Arial" w:eastAsia="Times New Roman" w:hAnsi="Arial" w:cs="Arial"/>
                <w:b/>
                <w:color w:val="0B0C0C"/>
                <w:sz w:val="28"/>
                <w:u w:val="single"/>
                <w:lang w:val="en-GB" w:eastAsia="en-GB"/>
              </w:rPr>
              <w:t>Forces and Magnets</w:t>
            </w:r>
          </w:p>
          <w:p w14:paraId="1C61B42A" w14:textId="48A14CE8" w:rsidR="00E46F00" w:rsidRPr="00AC0058" w:rsidRDefault="00E46F00" w:rsidP="00E46F00">
            <w:pPr>
              <w:pStyle w:val="Default"/>
              <w:rPr>
                <w:rFonts w:eastAsia="Times New Roman"/>
                <w:color w:val="0B0C0C"/>
                <w:sz w:val="28"/>
                <w:szCs w:val="22"/>
                <w:lang w:val="en-GB" w:eastAsia="en-GB"/>
              </w:rPr>
            </w:pPr>
            <w:r w:rsidRPr="00AC0058">
              <w:rPr>
                <w:sz w:val="22"/>
                <w:szCs w:val="18"/>
                <w:lang w:val="en-GB"/>
              </w:rPr>
              <w:t>This ‘Forces and Magnets’ unit will teach your class about forces, friction and magnetic attraction. They will learn about forces in the context of pushing and pulling, and will identify different actions as pushes or pulls. The children will work scientifically and collaboratively to investigate friction, by exploring the movement of a toy car over different surfaces. They will work in a hands on way to identify magnetic materials. Furthermore, they will conduct an investigation into the strength of different types of magnet. The children will have chance to explore the way magnetic poles can attract and repel in an exciting activity, making their own compass and using it to find hidden items. The children will use their understanding of magnetic attraction to design and create their own magnetic game. They will develop their scientific enquiry skills, making observations, predictions and conclusions</w:t>
            </w:r>
          </w:p>
          <w:p w14:paraId="21A197F8" w14:textId="0C3C7512" w:rsidR="00E46F00" w:rsidRPr="00AC0058" w:rsidRDefault="00E46F00" w:rsidP="00E46F00">
            <w:pPr>
              <w:pStyle w:val="Default"/>
              <w:rPr>
                <w:rStyle w:val="A2"/>
                <w:rFonts w:cs="Arial"/>
                <w:sz w:val="28"/>
              </w:rPr>
            </w:pPr>
          </w:p>
          <w:p w14:paraId="418ADDA6" w14:textId="77777777" w:rsidR="00E46F00" w:rsidRPr="00AC0058" w:rsidRDefault="00E46F00" w:rsidP="003A5167">
            <w:pPr>
              <w:pStyle w:val="Pa9"/>
              <w:numPr>
                <w:ilvl w:val="0"/>
                <w:numId w:val="1"/>
              </w:numPr>
              <w:spacing w:before="40"/>
              <w:rPr>
                <w:rFonts w:ascii="Arial" w:hAnsi="Arial" w:cs="Arial"/>
                <w:color w:val="000000"/>
                <w:sz w:val="22"/>
                <w:szCs w:val="18"/>
              </w:rPr>
            </w:pPr>
            <w:r w:rsidRPr="00AC0058">
              <w:rPr>
                <w:rFonts w:ascii="Arial" w:hAnsi="Arial" w:cs="Arial"/>
                <w:color w:val="000000"/>
                <w:sz w:val="22"/>
                <w:szCs w:val="18"/>
              </w:rPr>
              <w:t xml:space="preserve">To notice that some forces need contact between two objects by identifying the different types of forces acting on objects. </w:t>
            </w:r>
          </w:p>
          <w:p w14:paraId="14F6101C" w14:textId="56A70216" w:rsidR="00E46F00" w:rsidRPr="00AC0058" w:rsidRDefault="00E46F00" w:rsidP="003A5167">
            <w:pPr>
              <w:pStyle w:val="Pa9"/>
              <w:numPr>
                <w:ilvl w:val="0"/>
                <w:numId w:val="1"/>
              </w:numPr>
              <w:spacing w:before="40"/>
              <w:rPr>
                <w:rFonts w:ascii="Arial" w:hAnsi="Arial" w:cs="Arial"/>
                <w:color w:val="000000"/>
                <w:sz w:val="22"/>
                <w:szCs w:val="18"/>
              </w:rPr>
            </w:pPr>
            <w:r w:rsidRPr="00AC0058">
              <w:rPr>
                <w:rFonts w:ascii="Arial" w:hAnsi="Arial" w:cs="Arial"/>
                <w:color w:val="000000"/>
                <w:sz w:val="22"/>
                <w:szCs w:val="18"/>
              </w:rPr>
              <w:t>To compare how things move on different surfaces by investigating the speed of a toy car over different surfaces.</w:t>
            </w:r>
          </w:p>
          <w:p w14:paraId="694E3A0A" w14:textId="77777777" w:rsidR="00E46F00" w:rsidRPr="00AC0058" w:rsidRDefault="00E46F00" w:rsidP="003A5167">
            <w:pPr>
              <w:pStyle w:val="Pa9"/>
              <w:numPr>
                <w:ilvl w:val="0"/>
                <w:numId w:val="1"/>
              </w:numPr>
              <w:spacing w:before="40"/>
              <w:rPr>
                <w:rFonts w:ascii="Arial" w:hAnsi="Arial" w:cs="Arial"/>
                <w:color w:val="000000"/>
                <w:sz w:val="22"/>
                <w:szCs w:val="18"/>
              </w:rPr>
            </w:pPr>
            <w:r w:rsidRPr="00AC0058">
              <w:rPr>
                <w:rFonts w:ascii="Arial" w:hAnsi="Arial" w:cs="Arial"/>
                <w:color w:val="000000"/>
                <w:sz w:val="22"/>
                <w:szCs w:val="18"/>
              </w:rPr>
              <w:t xml:space="preserve">To notice that magnetic forces can act at a distance and attract some materials and not others by sorting materials. </w:t>
            </w:r>
          </w:p>
          <w:p w14:paraId="43C6C15D" w14:textId="474A014D" w:rsidR="003D4F70" w:rsidRPr="00AC0058" w:rsidRDefault="00E46F00" w:rsidP="003A5167">
            <w:pPr>
              <w:pStyle w:val="ListParagraph"/>
              <w:numPr>
                <w:ilvl w:val="0"/>
                <w:numId w:val="1"/>
              </w:numPr>
              <w:shd w:val="clear" w:color="auto" w:fill="FFFFFF"/>
              <w:spacing w:after="75"/>
              <w:rPr>
                <w:rFonts w:ascii="Arial" w:hAnsi="Arial" w:cs="Arial"/>
                <w:color w:val="000000"/>
                <w:szCs w:val="18"/>
              </w:rPr>
            </w:pPr>
            <w:r w:rsidRPr="00AC0058">
              <w:rPr>
                <w:rFonts w:ascii="Arial" w:hAnsi="Arial" w:cs="Arial"/>
                <w:color w:val="000000"/>
                <w:szCs w:val="18"/>
              </w:rPr>
              <w:t xml:space="preserve">To compare and group materials according to whether they are magnetic by sorting materials. </w:t>
            </w:r>
          </w:p>
          <w:p w14:paraId="6FDDB9D0" w14:textId="77777777" w:rsidR="00E46F00" w:rsidRPr="00AC0058" w:rsidRDefault="00E46F00" w:rsidP="003A5167">
            <w:pPr>
              <w:pStyle w:val="Pa9"/>
              <w:numPr>
                <w:ilvl w:val="0"/>
                <w:numId w:val="1"/>
              </w:numPr>
              <w:spacing w:before="40"/>
              <w:rPr>
                <w:rFonts w:ascii="Arial" w:hAnsi="Arial" w:cs="Arial"/>
                <w:color w:val="000000"/>
                <w:sz w:val="22"/>
                <w:szCs w:val="18"/>
              </w:rPr>
            </w:pPr>
            <w:r w:rsidRPr="00AC0058">
              <w:rPr>
                <w:rFonts w:ascii="Arial" w:hAnsi="Arial" w:cs="Arial"/>
                <w:color w:val="000000"/>
                <w:sz w:val="22"/>
                <w:szCs w:val="18"/>
              </w:rPr>
              <w:t xml:space="preserve">To observe how magnets attract or repel each other and attract some materials and not others by investigating the strength of different magnets. </w:t>
            </w:r>
          </w:p>
          <w:p w14:paraId="323F8608" w14:textId="77777777" w:rsidR="00E46F00" w:rsidRPr="00AC0058" w:rsidRDefault="00E46F00" w:rsidP="003A5167">
            <w:pPr>
              <w:pStyle w:val="Pa9"/>
              <w:numPr>
                <w:ilvl w:val="0"/>
                <w:numId w:val="1"/>
              </w:numPr>
              <w:spacing w:before="40"/>
              <w:rPr>
                <w:rFonts w:ascii="Arial" w:hAnsi="Arial" w:cs="Arial"/>
                <w:color w:val="000000"/>
                <w:sz w:val="22"/>
                <w:szCs w:val="18"/>
              </w:rPr>
            </w:pPr>
            <w:r w:rsidRPr="00AC0058">
              <w:rPr>
                <w:rFonts w:ascii="Arial" w:hAnsi="Arial" w:cs="Arial"/>
                <w:color w:val="000000"/>
                <w:sz w:val="22"/>
                <w:szCs w:val="18"/>
              </w:rPr>
              <w:t xml:space="preserve">To describe magnets as having two poles and to predict whether two magnets will attract or repel each other, depending on which poles are facing by making a compass to hunt for treasure. </w:t>
            </w:r>
          </w:p>
          <w:p w14:paraId="2C5D0820" w14:textId="7329BB33" w:rsidR="003D4F70" w:rsidRPr="00E46F00" w:rsidRDefault="00E46F00" w:rsidP="003A5167">
            <w:pPr>
              <w:pStyle w:val="Pa9"/>
              <w:numPr>
                <w:ilvl w:val="0"/>
                <w:numId w:val="1"/>
              </w:numPr>
              <w:spacing w:before="40"/>
              <w:rPr>
                <w:rFonts w:ascii="Arial" w:hAnsi="Arial" w:cs="Arial"/>
                <w:color w:val="000000"/>
                <w:sz w:val="20"/>
                <w:szCs w:val="18"/>
              </w:rPr>
            </w:pPr>
            <w:r w:rsidRPr="00AC0058">
              <w:rPr>
                <w:rFonts w:ascii="Arial" w:hAnsi="Arial" w:cs="Arial"/>
                <w:color w:val="000000"/>
                <w:sz w:val="22"/>
                <w:szCs w:val="18"/>
              </w:rPr>
              <w:t xml:space="preserve">To observe how magnets attract or repel each other and attract some materials and not others by making, playing and evaluating a magnetic game. </w:t>
            </w:r>
          </w:p>
        </w:tc>
      </w:tr>
      <w:tr w:rsidR="00EF4317" w:rsidRPr="00002D0F" w14:paraId="5106E0AB" w14:textId="77777777" w:rsidTr="007A2E7C">
        <w:trPr>
          <w:trHeight w:val="557"/>
        </w:trPr>
        <w:tc>
          <w:tcPr>
            <w:tcW w:w="2263" w:type="dxa"/>
            <w:vAlign w:val="center"/>
          </w:tcPr>
          <w:p w14:paraId="08DF51E9" w14:textId="7768F200" w:rsidR="00EF4317" w:rsidRPr="007C24D4" w:rsidRDefault="00D83436" w:rsidP="00D83436">
            <w:pPr>
              <w:jc w:val="center"/>
              <w:rPr>
                <w:rFonts w:ascii="Arial" w:hAnsi="Arial" w:cs="Arial"/>
                <w:b/>
              </w:rPr>
            </w:pPr>
            <w:r>
              <w:rPr>
                <w:rFonts w:ascii="Arial" w:hAnsi="Arial" w:cs="Arial"/>
                <w:b/>
              </w:rPr>
              <w:t>RE</w:t>
            </w:r>
          </w:p>
        </w:tc>
        <w:tc>
          <w:tcPr>
            <w:tcW w:w="13507" w:type="dxa"/>
          </w:tcPr>
          <w:p w14:paraId="5EE3BCBC" w14:textId="77777777" w:rsidR="009C4191" w:rsidRPr="009C4191" w:rsidRDefault="009C4191" w:rsidP="009C4191">
            <w:pPr>
              <w:jc w:val="center"/>
              <w:rPr>
                <w:rFonts w:ascii="Arial" w:hAnsi="Arial" w:cs="Arial"/>
                <w:b/>
                <w:sz w:val="20"/>
                <w:szCs w:val="20"/>
                <w:u w:val="single"/>
              </w:rPr>
            </w:pPr>
            <w:r w:rsidRPr="00AC0058">
              <w:rPr>
                <w:rFonts w:ascii="Arial" w:hAnsi="Arial" w:cs="Arial"/>
                <w:b/>
                <w:sz w:val="24"/>
                <w:szCs w:val="20"/>
                <w:u w:val="single"/>
              </w:rPr>
              <w:t>Creation</w:t>
            </w:r>
          </w:p>
          <w:p w14:paraId="70E98C16" w14:textId="77777777" w:rsidR="009C4191" w:rsidRPr="00AC0058" w:rsidRDefault="009C4191" w:rsidP="009C4191">
            <w:pPr>
              <w:jc w:val="center"/>
              <w:rPr>
                <w:rFonts w:ascii="Arial" w:hAnsi="Arial" w:cs="Arial"/>
                <w:b/>
                <w:szCs w:val="20"/>
                <w:u w:val="single"/>
              </w:rPr>
            </w:pPr>
          </w:p>
          <w:p w14:paraId="61CC50EF" w14:textId="29136C73" w:rsidR="009C4191" w:rsidRPr="00AC0058" w:rsidRDefault="00AC0058" w:rsidP="003A5167">
            <w:pPr>
              <w:pStyle w:val="ListParagraph"/>
              <w:numPr>
                <w:ilvl w:val="0"/>
                <w:numId w:val="4"/>
              </w:numPr>
              <w:rPr>
                <w:rFonts w:ascii="Arial" w:hAnsi="Arial" w:cs="Arial"/>
                <w:szCs w:val="20"/>
              </w:rPr>
            </w:pPr>
            <w:r>
              <w:rPr>
                <w:rFonts w:ascii="Arial" w:hAnsi="Arial" w:cs="Arial"/>
                <w:szCs w:val="20"/>
              </w:rPr>
              <w:t xml:space="preserve">To </w:t>
            </w:r>
            <w:r w:rsidR="009C4191" w:rsidRPr="00AC0058">
              <w:rPr>
                <w:rFonts w:ascii="Arial" w:hAnsi="Arial" w:cs="Arial"/>
                <w:szCs w:val="20"/>
              </w:rPr>
              <w:t>describe why being called by name is importantAT1</w:t>
            </w:r>
          </w:p>
          <w:p w14:paraId="7649DC74" w14:textId="01EF27D5" w:rsidR="009C4191" w:rsidRPr="00AC0058" w:rsidRDefault="00AC0058" w:rsidP="003A5167">
            <w:pPr>
              <w:pStyle w:val="ListParagraph"/>
              <w:numPr>
                <w:ilvl w:val="0"/>
                <w:numId w:val="4"/>
              </w:numPr>
              <w:rPr>
                <w:rFonts w:ascii="Arial" w:hAnsi="Arial" w:cs="Arial"/>
                <w:szCs w:val="20"/>
              </w:rPr>
            </w:pPr>
            <w:r>
              <w:rPr>
                <w:rFonts w:ascii="Arial" w:hAnsi="Arial" w:cs="Arial"/>
                <w:szCs w:val="20"/>
              </w:rPr>
              <w:lastRenderedPageBreak/>
              <w:t>T</w:t>
            </w:r>
            <w:r w:rsidR="009C4191" w:rsidRPr="00AC0058">
              <w:rPr>
                <w:rFonts w:ascii="Arial" w:hAnsi="Arial" w:cs="Arial"/>
                <w:szCs w:val="20"/>
              </w:rPr>
              <w:t>o retell the story of Jonah selecting the material to show  the key points AT1</w:t>
            </w:r>
          </w:p>
          <w:p w14:paraId="0A9B431B" w14:textId="454B408C" w:rsidR="009C4191" w:rsidRPr="00AC0058" w:rsidRDefault="00AC0058" w:rsidP="003A5167">
            <w:pPr>
              <w:pStyle w:val="ListParagraph"/>
              <w:numPr>
                <w:ilvl w:val="0"/>
                <w:numId w:val="4"/>
              </w:numPr>
              <w:rPr>
                <w:rFonts w:ascii="Arial" w:hAnsi="Arial" w:cs="Arial"/>
                <w:szCs w:val="20"/>
              </w:rPr>
            </w:pPr>
            <w:r>
              <w:rPr>
                <w:rFonts w:ascii="Arial" w:hAnsi="Arial" w:cs="Arial"/>
                <w:szCs w:val="20"/>
              </w:rPr>
              <w:t>T</w:t>
            </w:r>
            <w:r w:rsidR="009C4191" w:rsidRPr="00AC0058">
              <w:rPr>
                <w:rFonts w:ascii="Arial" w:hAnsi="Arial" w:cs="Arial"/>
                <w:szCs w:val="20"/>
              </w:rPr>
              <w:t>o use the words Prophet correctly AT1</w:t>
            </w:r>
          </w:p>
          <w:p w14:paraId="016A2B1E" w14:textId="30FFD70E" w:rsidR="009C4191" w:rsidRPr="00AC0058" w:rsidRDefault="00AC0058" w:rsidP="003A5167">
            <w:pPr>
              <w:pStyle w:val="ListParagraph"/>
              <w:numPr>
                <w:ilvl w:val="0"/>
                <w:numId w:val="4"/>
              </w:numPr>
              <w:rPr>
                <w:rFonts w:ascii="Arial" w:hAnsi="Arial" w:cs="Arial"/>
                <w:szCs w:val="20"/>
              </w:rPr>
            </w:pPr>
            <w:r>
              <w:rPr>
                <w:rFonts w:ascii="Arial" w:hAnsi="Arial" w:cs="Arial"/>
                <w:szCs w:val="20"/>
              </w:rPr>
              <w:t>T</w:t>
            </w:r>
            <w:r w:rsidR="009C4191" w:rsidRPr="00AC0058">
              <w:rPr>
                <w:rFonts w:ascii="Arial" w:hAnsi="Arial" w:cs="Arial"/>
                <w:szCs w:val="20"/>
              </w:rPr>
              <w:t xml:space="preserve">o describe how we are called by name at Baptism </w:t>
            </w:r>
          </w:p>
          <w:p w14:paraId="6104DC3D" w14:textId="6AA69475" w:rsidR="009C4191" w:rsidRPr="00AC0058" w:rsidRDefault="00AC0058" w:rsidP="003A5167">
            <w:pPr>
              <w:pStyle w:val="ListParagraph"/>
              <w:numPr>
                <w:ilvl w:val="0"/>
                <w:numId w:val="4"/>
              </w:numPr>
              <w:rPr>
                <w:rFonts w:ascii="Arial" w:hAnsi="Arial" w:cs="Arial"/>
                <w:szCs w:val="20"/>
              </w:rPr>
            </w:pPr>
            <w:r>
              <w:rPr>
                <w:rFonts w:ascii="Arial" w:hAnsi="Arial" w:cs="Arial"/>
                <w:szCs w:val="20"/>
              </w:rPr>
              <w:t>T</w:t>
            </w:r>
            <w:r w:rsidR="009C4191" w:rsidRPr="00AC0058">
              <w:rPr>
                <w:rFonts w:ascii="Arial" w:hAnsi="Arial" w:cs="Arial"/>
                <w:szCs w:val="20"/>
              </w:rPr>
              <w:t>o ask and respond to questions about what Jonah felt when called by God AT2</w:t>
            </w:r>
          </w:p>
          <w:p w14:paraId="1281EECD" w14:textId="1FD9E04F" w:rsidR="009C4191" w:rsidRPr="00AC0058" w:rsidRDefault="00AC0058" w:rsidP="003A5167">
            <w:pPr>
              <w:pStyle w:val="ListParagraph"/>
              <w:numPr>
                <w:ilvl w:val="0"/>
                <w:numId w:val="4"/>
              </w:numPr>
              <w:rPr>
                <w:rFonts w:ascii="Arial" w:hAnsi="Arial" w:cs="Arial"/>
                <w:szCs w:val="20"/>
              </w:rPr>
            </w:pPr>
            <w:r>
              <w:rPr>
                <w:rFonts w:ascii="Arial" w:hAnsi="Arial" w:cs="Arial"/>
                <w:szCs w:val="20"/>
              </w:rPr>
              <w:t>T</w:t>
            </w:r>
            <w:r w:rsidR="009C4191" w:rsidRPr="00AC0058">
              <w:rPr>
                <w:rFonts w:ascii="Arial" w:hAnsi="Arial" w:cs="Arial"/>
                <w:szCs w:val="20"/>
              </w:rPr>
              <w:t>o ask and respond to questions about being called by name at Baptism AT2</w:t>
            </w:r>
          </w:p>
          <w:p w14:paraId="1DB2D6DD" w14:textId="37DDC122" w:rsidR="009C4191" w:rsidRPr="00AC0058" w:rsidRDefault="00AC0058" w:rsidP="003A5167">
            <w:pPr>
              <w:pStyle w:val="ListParagraph"/>
              <w:numPr>
                <w:ilvl w:val="0"/>
                <w:numId w:val="4"/>
              </w:numPr>
              <w:rPr>
                <w:rFonts w:ascii="Arial" w:hAnsi="Arial" w:cs="Arial"/>
                <w:szCs w:val="20"/>
              </w:rPr>
            </w:pPr>
            <w:r>
              <w:rPr>
                <w:rFonts w:ascii="Arial" w:hAnsi="Arial" w:cs="Arial"/>
                <w:szCs w:val="20"/>
              </w:rPr>
              <w:t xml:space="preserve">To have </w:t>
            </w:r>
            <w:r w:rsidR="009C4191" w:rsidRPr="00AC0058">
              <w:rPr>
                <w:rFonts w:ascii="Arial" w:hAnsi="Arial" w:cs="Arial"/>
                <w:szCs w:val="20"/>
              </w:rPr>
              <w:t>a view on the question ‘Was Jonah a good prophet?’ AT3</w:t>
            </w:r>
          </w:p>
          <w:p w14:paraId="7A5604E6" w14:textId="5A65B065" w:rsidR="003D4F70" w:rsidRPr="009C4191" w:rsidRDefault="003D4F70" w:rsidP="00EF4317">
            <w:pPr>
              <w:rPr>
                <w:rFonts w:ascii="Arial" w:hAnsi="Arial" w:cs="Arial"/>
                <w:bCs/>
              </w:rPr>
            </w:pPr>
          </w:p>
        </w:tc>
      </w:tr>
      <w:tr w:rsidR="00EF4317" w:rsidRPr="00002D0F" w14:paraId="2C5D082F" w14:textId="77777777" w:rsidTr="007A2E7C">
        <w:trPr>
          <w:trHeight w:val="961"/>
        </w:trPr>
        <w:tc>
          <w:tcPr>
            <w:tcW w:w="2263" w:type="dxa"/>
            <w:vAlign w:val="center"/>
          </w:tcPr>
          <w:p w14:paraId="2C5D0827" w14:textId="77777777" w:rsidR="00EF4317" w:rsidRPr="007C24D4" w:rsidRDefault="00EF4317" w:rsidP="00EF4317">
            <w:pPr>
              <w:jc w:val="center"/>
              <w:rPr>
                <w:rFonts w:ascii="Arial" w:hAnsi="Arial" w:cs="Arial"/>
                <w:b/>
              </w:rPr>
            </w:pPr>
            <w:r w:rsidRPr="007C24D4">
              <w:rPr>
                <w:rFonts w:ascii="Arial" w:hAnsi="Arial" w:cs="Arial"/>
                <w:b/>
              </w:rPr>
              <w:lastRenderedPageBreak/>
              <w:t>Music</w:t>
            </w:r>
          </w:p>
        </w:tc>
        <w:tc>
          <w:tcPr>
            <w:tcW w:w="13507" w:type="dxa"/>
          </w:tcPr>
          <w:p w14:paraId="28735B59" w14:textId="77777777" w:rsidR="00EF4317" w:rsidRPr="007A2E7C" w:rsidRDefault="00AC0058" w:rsidP="007A2E7C">
            <w:pPr>
              <w:jc w:val="center"/>
              <w:rPr>
                <w:rFonts w:ascii="Arial" w:hAnsi="Arial" w:cs="Arial"/>
                <w:b/>
                <w:bCs/>
                <w:sz w:val="24"/>
                <w:u w:val="single"/>
              </w:rPr>
            </w:pPr>
            <w:r w:rsidRPr="007A2E7C">
              <w:rPr>
                <w:rFonts w:ascii="Arial" w:hAnsi="Arial" w:cs="Arial"/>
                <w:b/>
                <w:bCs/>
                <w:sz w:val="24"/>
                <w:u w:val="single"/>
              </w:rPr>
              <w:t>Mama Mia</w:t>
            </w:r>
          </w:p>
          <w:p w14:paraId="51470E71" w14:textId="77777777" w:rsidR="00AC0058" w:rsidRPr="007A2E7C" w:rsidRDefault="00AC0058" w:rsidP="00EF4317">
            <w:pPr>
              <w:rPr>
                <w:rFonts w:ascii="Arial" w:hAnsi="Arial" w:cs="Arial"/>
                <w:bCs/>
              </w:rPr>
            </w:pPr>
          </w:p>
          <w:p w14:paraId="18A58471" w14:textId="6BF20673" w:rsidR="00AC0058" w:rsidRPr="007A2E7C" w:rsidRDefault="003878D9" w:rsidP="00EF4317">
            <w:pPr>
              <w:rPr>
                <w:rFonts w:ascii="Arial" w:hAnsi="Arial" w:cs="Arial"/>
              </w:rPr>
            </w:pPr>
            <w:r w:rsidRPr="007A2E7C">
              <w:rPr>
                <w:rFonts w:ascii="Arial" w:hAnsi="Arial" w:cs="Arial"/>
              </w:rPr>
              <w:t>T</w:t>
            </w:r>
            <w:r w:rsidR="006B71DA">
              <w:rPr>
                <w:rFonts w:ascii="Arial" w:hAnsi="Arial" w:cs="Arial"/>
              </w:rPr>
              <w:t>his is a six-week Unit of Work.  A</w:t>
            </w:r>
            <w:r w:rsidR="00AC0058" w:rsidRPr="007A2E7C">
              <w:rPr>
                <w:rFonts w:ascii="Arial" w:hAnsi="Arial" w:cs="Arial"/>
              </w:rPr>
              <w:t>ll the learning in this unit is focused around one song: Mamma Mia.</w:t>
            </w:r>
          </w:p>
          <w:p w14:paraId="52C9EE74" w14:textId="77777777" w:rsidR="003878D9" w:rsidRPr="007A2E7C" w:rsidRDefault="003878D9" w:rsidP="00EF4317">
            <w:pPr>
              <w:rPr>
                <w:rFonts w:ascii="Arial" w:hAnsi="Arial" w:cs="Arial"/>
              </w:rPr>
            </w:pPr>
          </w:p>
          <w:p w14:paraId="573033D7" w14:textId="030E8514" w:rsidR="007A2E7C" w:rsidRPr="007A2E7C" w:rsidRDefault="007A2E7C" w:rsidP="003A5167">
            <w:pPr>
              <w:pStyle w:val="ListParagraph"/>
              <w:numPr>
                <w:ilvl w:val="0"/>
                <w:numId w:val="7"/>
              </w:numPr>
              <w:ind w:left="783" w:hanging="425"/>
              <w:rPr>
                <w:rFonts w:ascii="Arial" w:hAnsi="Arial" w:cs="Arial"/>
              </w:rPr>
            </w:pPr>
            <w:r w:rsidRPr="007A2E7C">
              <w:rPr>
                <w:rFonts w:ascii="Arial" w:hAnsi="Arial" w:cs="Arial"/>
              </w:rPr>
              <w:t>Listen and Appraise a range of songs by ABBA.</w:t>
            </w:r>
          </w:p>
          <w:p w14:paraId="46556264" w14:textId="2972AEE5" w:rsidR="007A2E7C" w:rsidRPr="007A2E7C" w:rsidRDefault="003878D9" w:rsidP="003A5167">
            <w:pPr>
              <w:pStyle w:val="ListParagraph"/>
              <w:numPr>
                <w:ilvl w:val="0"/>
                <w:numId w:val="6"/>
              </w:numPr>
              <w:ind w:firstLine="618"/>
              <w:rPr>
                <w:rFonts w:ascii="Arial" w:hAnsi="Arial" w:cs="Arial"/>
              </w:rPr>
            </w:pPr>
            <w:r w:rsidRPr="007A2E7C">
              <w:rPr>
                <w:rFonts w:ascii="Arial" w:hAnsi="Arial" w:cs="Arial"/>
              </w:rPr>
              <w:t>Mamma Mia</w:t>
            </w:r>
          </w:p>
          <w:p w14:paraId="76F8EC0C" w14:textId="77777777" w:rsidR="007A2E7C" w:rsidRPr="007A2E7C" w:rsidRDefault="007A2E7C" w:rsidP="003A5167">
            <w:pPr>
              <w:pStyle w:val="ListParagraph"/>
              <w:numPr>
                <w:ilvl w:val="0"/>
                <w:numId w:val="6"/>
              </w:numPr>
              <w:ind w:firstLine="618"/>
              <w:rPr>
                <w:rFonts w:ascii="Arial" w:hAnsi="Arial" w:cs="Arial"/>
              </w:rPr>
            </w:pPr>
            <w:r w:rsidRPr="007A2E7C">
              <w:rPr>
                <w:rFonts w:ascii="Arial" w:hAnsi="Arial" w:cs="Arial"/>
              </w:rPr>
              <w:t>Dancing Queen</w:t>
            </w:r>
          </w:p>
          <w:p w14:paraId="654F8FDE" w14:textId="77777777" w:rsidR="007A2E7C" w:rsidRPr="007A2E7C" w:rsidRDefault="007A2E7C" w:rsidP="003A5167">
            <w:pPr>
              <w:pStyle w:val="ListParagraph"/>
              <w:numPr>
                <w:ilvl w:val="0"/>
                <w:numId w:val="6"/>
              </w:numPr>
              <w:ind w:firstLine="618"/>
              <w:rPr>
                <w:rFonts w:ascii="Arial" w:hAnsi="Arial" w:cs="Arial"/>
              </w:rPr>
            </w:pPr>
            <w:r w:rsidRPr="007A2E7C">
              <w:rPr>
                <w:rFonts w:ascii="Arial" w:hAnsi="Arial" w:cs="Arial"/>
              </w:rPr>
              <w:t>Waterloo</w:t>
            </w:r>
          </w:p>
          <w:p w14:paraId="503E6D77" w14:textId="77777777" w:rsidR="007A2E7C" w:rsidRPr="007A2E7C" w:rsidRDefault="007A2E7C" w:rsidP="003A5167">
            <w:pPr>
              <w:pStyle w:val="ListParagraph"/>
              <w:numPr>
                <w:ilvl w:val="0"/>
                <w:numId w:val="6"/>
              </w:numPr>
              <w:ind w:firstLine="618"/>
              <w:rPr>
                <w:rFonts w:ascii="Arial" w:hAnsi="Arial" w:cs="Arial"/>
              </w:rPr>
            </w:pPr>
            <w:r w:rsidRPr="007A2E7C">
              <w:rPr>
                <w:rFonts w:ascii="Arial" w:hAnsi="Arial" w:cs="Arial"/>
              </w:rPr>
              <w:t>Super Trouper</w:t>
            </w:r>
          </w:p>
          <w:p w14:paraId="6D4150FE" w14:textId="77777777" w:rsidR="007A2E7C" w:rsidRPr="007A2E7C" w:rsidRDefault="007A2E7C" w:rsidP="003A5167">
            <w:pPr>
              <w:pStyle w:val="ListParagraph"/>
              <w:numPr>
                <w:ilvl w:val="0"/>
                <w:numId w:val="6"/>
              </w:numPr>
              <w:ind w:firstLine="618"/>
              <w:rPr>
                <w:rFonts w:ascii="Arial" w:hAnsi="Arial" w:cs="Arial"/>
              </w:rPr>
            </w:pPr>
            <w:r w:rsidRPr="007A2E7C">
              <w:rPr>
                <w:rFonts w:ascii="Arial" w:hAnsi="Arial" w:cs="Arial"/>
              </w:rPr>
              <w:t>Thank You for the Music</w:t>
            </w:r>
          </w:p>
          <w:p w14:paraId="412D1C73" w14:textId="77777777" w:rsidR="007A2E7C" w:rsidRPr="007A2E7C" w:rsidRDefault="007A2E7C" w:rsidP="00EF4317">
            <w:pPr>
              <w:rPr>
                <w:rFonts w:ascii="Arial" w:hAnsi="Arial" w:cs="Arial"/>
              </w:rPr>
            </w:pPr>
          </w:p>
          <w:p w14:paraId="4F647625" w14:textId="11B5557E" w:rsidR="003878D9" w:rsidRPr="007A2E7C" w:rsidRDefault="003878D9" w:rsidP="003A5167">
            <w:pPr>
              <w:pStyle w:val="ListParagraph"/>
              <w:numPr>
                <w:ilvl w:val="0"/>
                <w:numId w:val="7"/>
              </w:numPr>
              <w:ind w:left="783" w:hanging="425"/>
              <w:rPr>
                <w:rFonts w:ascii="Arial" w:hAnsi="Arial" w:cs="Arial"/>
              </w:rPr>
            </w:pPr>
            <w:r w:rsidRPr="007A2E7C">
              <w:rPr>
                <w:rFonts w:ascii="Arial" w:hAnsi="Arial" w:cs="Arial"/>
              </w:rPr>
              <w:t>Use your body to find the pulse</w:t>
            </w:r>
          </w:p>
          <w:p w14:paraId="6C8435F4" w14:textId="77777777" w:rsidR="003D4F70" w:rsidRPr="007A2E7C" w:rsidRDefault="003D4F70" w:rsidP="00EF4317">
            <w:pPr>
              <w:rPr>
                <w:rFonts w:ascii="Arial" w:hAnsi="Arial" w:cs="Arial"/>
                <w:bCs/>
              </w:rPr>
            </w:pPr>
          </w:p>
          <w:p w14:paraId="2716BC91" w14:textId="0C386117" w:rsidR="003D4F70" w:rsidRPr="007A2E7C" w:rsidRDefault="003878D9" w:rsidP="003A5167">
            <w:pPr>
              <w:pStyle w:val="ListParagraph"/>
              <w:numPr>
                <w:ilvl w:val="0"/>
                <w:numId w:val="8"/>
              </w:numPr>
              <w:ind w:hanging="90"/>
              <w:rPr>
                <w:rFonts w:ascii="Arial" w:hAnsi="Arial" w:cs="Arial"/>
                <w:bCs/>
              </w:rPr>
            </w:pPr>
            <w:r w:rsidRPr="007A2E7C">
              <w:rPr>
                <w:rFonts w:ascii="Arial" w:hAnsi="Arial" w:cs="Arial"/>
                <w:bCs/>
              </w:rPr>
              <w:t>Talk about the song and answer questions using the correct musical vocabulary.</w:t>
            </w:r>
          </w:p>
          <w:p w14:paraId="0EC210CA" w14:textId="5A91BCAA" w:rsidR="003878D9" w:rsidRPr="007A2E7C" w:rsidRDefault="003878D9" w:rsidP="003A5167">
            <w:pPr>
              <w:pStyle w:val="ListParagraph"/>
              <w:numPr>
                <w:ilvl w:val="0"/>
                <w:numId w:val="5"/>
              </w:numPr>
              <w:ind w:left="1452" w:hanging="426"/>
              <w:rPr>
                <w:rFonts w:ascii="Arial" w:hAnsi="Arial" w:cs="Arial"/>
              </w:rPr>
            </w:pPr>
            <w:r w:rsidRPr="007A2E7C">
              <w:rPr>
                <w:rFonts w:ascii="Arial" w:hAnsi="Arial" w:cs="Arial"/>
              </w:rPr>
              <w:t>Do you like the song?</w:t>
            </w:r>
          </w:p>
          <w:p w14:paraId="6DFA7DE0" w14:textId="77777777" w:rsidR="003878D9" w:rsidRPr="007A2E7C" w:rsidRDefault="003878D9" w:rsidP="003A5167">
            <w:pPr>
              <w:pStyle w:val="ListParagraph"/>
              <w:numPr>
                <w:ilvl w:val="0"/>
                <w:numId w:val="5"/>
              </w:numPr>
              <w:ind w:left="1452" w:hanging="426"/>
              <w:rPr>
                <w:rFonts w:ascii="Arial" w:hAnsi="Arial" w:cs="Arial"/>
                <w:bCs/>
              </w:rPr>
            </w:pPr>
            <w:r w:rsidRPr="007A2E7C">
              <w:rPr>
                <w:rFonts w:ascii="Arial" w:hAnsi="Arial" w:cs="Arial"/>
              </w:rPr>
              <w:t>What can you hear?</w:t>
            </w:r>
          </w:p>
          <w:p w14:paraId="49AE9E23" w14:textId="77777777" w:rsidR="003878D9" w:rsidRPr="007A2E7C" w:rsidRDefault="003878D9" w:rsidP="003A5167">
            <w:pPr>
              <w:pStyle w:val="ListParagraph"/>
              <w:numPr>
                <w:ilvl w:val="0"/>
                <w:numId w:val="5"/>
              </w:numPr>
              <w:ind w:left="1452" w:hanging="426"/>
              <w:rPr>
                <w:rFonts w:ascii="Arial" w:hAnsi="Arial" w:cs="Arial"/>
                <w:bCs/>
              </w:rPr>
            </w:pPr>
            <w:r w:rsidRPr="007A2E7C">
              <w:rPr>
                <w:rFonts w:ascii="Arial" w:hAnsi="Arial" w:cs="Arial"/>
              </w:rPr>
              <w:t>What is the style of this music?</w:t>
            </w:r>
          </w:p>
          <w:p w14:paraId="69F1568A" w14:textId="37B530DD" w:rsidR="003878D9" w:rsidRPr="007A2E7C" w:rsidRDefault="003878D9" w:rsidP="003A5167">
            <w:pPr>
              <w:pStyle w:val="ListParagraph"/>
              <w:numPr>
                <w:ilvl w:val="0"/>
                <w:numId w:val="5"/>
              </w:numPr>
              <w:ind w:left="1452" w:hanging="426"/>
              <w:rPr>
                <w:rFonts w:ascii="Arial" w:hAnsi="Arial" w:cs="Arial"/>
                <w:bCs/>
              </w:rPr>
            </w:pPr>
            <w:r w:rsidRPr="007A2E7C">
              <w:rPr>
                <w:rFonts w:ascii="Arial" w:hAnsi="Arial" w:cs="Arial"/>
              </w:rPr>
              <w:t>How is the song put together?</w:t>
            </w:r>
          </w:p>
          <w:p w14:paraId="2C5D0829" w14:textId="14D59523" w:rsidR="003D4F70" w:rsidRPr="007A2E7C" w:rsidRDefault="003D4F70" w:rsidP="00EF4317">
            <w:pPr>
              <w:rPr>
                <w:rFonts w:ascii="Arial" w:hAnsi="Arial" w:cs="Arial"/>
                <w:bCs/>
              </w:rPr>
            </w:pPr>
          </w:p>
        </w:tc>
      </w:tr>
      <w:tr w:rsidR="007C24D4" w:rsidRPr="00002D0F" w14:paraId="5F77280E" w14:textId="77777777" w:rsidTr="007A2E7C">
        <w:trPr>
          <w:trHeight w:val="961"/>
        </w:trPr>
        <w:tc>
          <w:tcPr>
            <w:tcW w:w="2263" w:type="dxa"/>
            <w:vAlign w:val="center"/>
          </w:tcPr>
          <w:p w14:paraId="76B39ECF" w14:textId="77777777" w:rsidR="007C24D4" w:rsidRDefault="007C24D4" w:rsidP="00EF4317">
            <w:pPr>
              <w:jc w:val="center"/>
            </w:pPr>
          </w:p>
          <w:p w14:paraId="63E05F09" w14:textId="77777777" w:rsidR="007C24D4" w:rsidRDefault="007C24D4" w:rsidP="00EF4317">
            <w:pPr>
              <w:jc w:val="center"/>
            </w:pPr>
          </w:p>
          <w:p w14:paraId="31AAD594" w14:textId="77777777" w:rsidR="007C24D4" w:rsidRDefault="007C24D4" w:rsidP="00EF4317">
            <w:pPr>
              <w:jc w:val="center"/>
            </w:pPr>
          </w:p>
          <w:p w14:paraId="01D06B88" w14:textId="77777777" w:rsidR="007C24D4" w:rsidRDefault="007C24D4" w:rsidP="00EF4317">
            <w:pPr>
              <w:jc w:val="center"/>
            </w:pPr>
          </w:p>
          <w:p w14:paraId="33B9EEF0" w14:textId="77777777" w:rsidR="007C24D4" w:rsidRDefault="007C24D4" w:rsidP="00EF4317">
            <w:pPr>
              <w:jc w:val="center"/>
            </w:pPr>
          </w:p>
          <w:p w14:paraId="7F103F4F" w14:textId="77777777" w:rsidR="007C24D4" w:rsidRDefault="007C24D4" w:rsidP="00EF4317">
            <w:pPr>
              <w:jc w:val="center"/>
            </w:pPr>
          </w:p>
          <w:p w14:paraId="2D59AD8A" w14:textId="77777777" w:rsidR="007C24D4" w:rsidRDefault="007C24D4" w:rsidP="00EF4317">
            <w:pPr>
              <w:jc w:val="center"/>
            </w:pPr>
          </w:p>
          <w:p w14:paraId="64635A14" w14:textId="77777777" w:rsidR="007C24D4" w:rsidRDefault="007C24D4" w:rsidP="00EF4317">
            <w:pPr>
              <w:jc w:val="center"/>
            </w:pPr>
          </w:p>
          <w:p w14:paraId="77B09F86" w14:textId="52838E07" w:rsidR="007C24D4" w:rsidRPr="007C24D4" w:rsidRDefault="007C24D4" w:rsidP="00EF4317">
            <w:pPr>
              <w:jc w:val="center"/>
              <w:rPr>
                <w:rFonts w:ascii="Arial" w:hAnsi="Arial" w:cs="Arial"/>
                <w:b/>
              </w:rPr>
            </w:pPr>
            <w:r w:rsidRPr="007C24D4">
              <w:rPr>
                <w:rFonts w:ascii="Arial" w:hAnsi="Arial" w:cs="Arial"/>
                <w:b/>
              </w:rPr>
              <w:lastRenderedPageBreak/>
              <w:t>French</w:t>
            </w:r>
          </w:p>
        </w:tc>
        <w:tc>
          <w:tcPr>
            <w:tcW w:w="13507" w:type="dxa"/>
            <w:vAlign w:val="center"/>
          </w:tcPr>
          <w:p w14:paraId="79489705" w14:textId="77777777" w:rsidR="007C24D4" w:rsidRPr="005B151D" w:rsidRDefault="007C24D4" w:rsidP="007C24D4">
            <w:pPr>
              <w:jc w:val="center"/>
              <w:rPr>
                <w:rFonts w:ascii="Arial" w:hAnsi="Arial" w:cs="Arial"/>
                <w:b/>
                <w:bCs/>
                <w:sz w:val="24"/>
                <w:szCs w:val="24"/>
                <w:u w:val="single"/>
              </w:rPr>
            </w:pPr>
            <w:r w:rsidRPr="005B151D">
              <w:rPr>
                <w:rFonts w:ascii="Arial" w:hAnsi="Arial" w:cs="Arial"/>
                <w:b/>
                <w:bCs/>
                <w:sz w:val="24"/>
                <w:szCs w:val="24"/>
                <w:u w:val="single"/>
              </w:rPr>
              <w:lastRenderedPageBreak/>
              <w:t>France and its culture</w:t>
            </w:r>
          </w:p>
          <w:p w14:paraId="70D69745" w14:textId="77777777" w:rsidR="007C24D4" w:rsidRPr="005B151D" w:rsidRDefault="007C24D4" w:rsidP="007C24D4">
            <w:pPr>
              <w:jc w:val="center"/>
              <w:rPr>
                <w:rFonts w:ascii="Arial" w:hAnsi="Arial" w:cs="Arial"/>
                <w:b/>
                <w:bCs/>
                <w:sz w:val="24"/>
                <w:szCs w:val="24"/>
                <w:u w:val="single"/>
              </w:rPr>
            </w:pPr>
            <w:r w:rsidRPr="005B151D">
              <w:rPr>
                <w:rFonts w:ascii="Arial" w:hAnsi="Arial" w:cs="Arial"/>
                <w:b/>
                <w:bCs/>
                <w:sz w:val="24"/>
                <w:szCs w:val="24"/>
                <w:u w:val="single"/>
              </w:rPr>
              <w:t>Greetings and name</w:t>
            </w:r>
          </w:p>
          <w:p w14:paraId="73762707" w14:textId="77777777" w:rsidR="007C24D4" w:rsidRPr="005B151D" w:rsidRDefault="007C24D4" w:rsidP="007C24D4">
            <w:pPr>
              <w:jc w:val="center"/>
              <w:rPr>
                <w:rFonts w:ascii="Arial" w:hAnsi="Arial" w:cs="Arial"/>
                <w:b/>
                <w:bCs/>
                <w:sz w:val="24"/>
                <w:szCs w:val="24"/>
                <w:u w:val="single"/>
              </w:rPr>
            </w:pPr>
            <w:r w:rsidRPr="005B151D">
              <w:rPr>
                <w:rFonts w:ascii="Arial" w:hAnsi="Arial" w:cs="Arial"/>
                <w:b/>
                <w:bCs/>
                <w:sz w:val="24"/>
                <w:szCs w:val="24"/>
                <w:u w:val="single"/>
              </w:rPr>
              <w:t>Classroom Instructions</w:t>
            </w:r>
          </w:p>
          <w:p w14:paraId="16C42637" w14:textId="77777777" w:rsidR="007C24D4" w:rsidRDefault="007C24D4" w:rsidP="007C24D4">
            <w:pPr>
              <w:jc w:val="center"/>
              <w:rPr>
                <w:rFonts w:cstheme="minorHAnsi"/>
                <w:bCs/>
                <w:sz w:val="24"/>
                <w:szCs w:val="24"/>
              </w:rPr>
            </w:pPr>
          </w:p>
          <w:p w14:paraId="393FFD6E" w14:textId="77777777" w:rsidR="005B151D" w:rsidRDefault="005B151D" w:rsidP="007C24D4">
            <w:pPr>
              <w:rPr>
                <w:rFonts w:ascii="Arial" w:hAnsi="Arial" w:cs="Arial"/>
                <w:b/>
                <w:bCs/>
                <w:sz w:val="24"/>
                <w:szCs w:val="24"/>
              </w:rPr>
            </w:pPr>
          </w:p>
          <w:p w14:paraId="7DFACA64" w14:textId="77777777" w:rsidR="007C24D4" w:rsidRPr="007C24D4" w:rsidRDefault="007C24D4" w:rsidP="007C24D4">
            <w:pPr>
              <w:rPr>
                <w:rFonts w:ascii="Arial" w:hAnsi="Arial" w:cs="Arial"/>
                <w:b/>
                <w:bCs/>
                <w:sz w:val="24"/>
                <w:szCs w:val="24"/>
              </w:rPr>
            </w:pPr>
            <w:r w:rsidRPr="007C24D4">
              <w:rPr>
                <w:rFonts w:ascii="Arial" w:hAnsi="Arial" w:cs="Arial"/>
                <w:b/>
                <w:bCs/>
                <w:sz w:val="24"/>
                <w:szCs w:val="24"/>
              </w:rPr>
              <w:t>Euros</w:t>
            </w:r>
          </w:p>
          <w:p w14:paraId="15A67533" w14:textId="77777777" w:rsidR="007C24D4" w:rsidRDefault="007C24D4" w:rsidP="007C24D4">
            <w:pPr>
              <w:ind w:left="743" w:hanging="425"/>
              <w:rPr>
                <w:rFonts w:ascii="Arial" w:hAnsi="Arial" w:cs="Arial"/>
                <w:bCs/>
                <w:szCs w:val="24"/>
              </w:rPr>
            </w:pPr>
          </w:p>
          <w:p w14:paraId="19336A4C" w14:textId="4319472B" w:rsidR="007C24D4" w:rsidRPr="007C24D4" w:rsidRDefault="007C24D4" w:rsidP="007C24D4">
            <w:pPr>
              <w:pStyle w:val="ListParagraph"/>
              <w:numPr>
                <w:ilvl w:val="0"/>
                <w:numId w:val="8"/>
              </w:numPr>
              <w:ind w:left="743" w:hanging="425"/>
              <w:rPr>
                <w:rFonts w:ascii="Arial" w:hAnsi="Arial" w:cs="Arial"/>
                <w:bCs/>
                <w:szCs w:val="24"/>
              </w:rPr>
            </w:pPr>
            <w:r w:rsidRPr="007C24D4">
              <w:rPr>
                <w:rFonts w:ascii="Arial" w:hAnsi="Arial" w:cs="Arial"/>
                <w:bCs/>
                <w:szCs w:val="24"/>
              </w:rPr>
              <w:t>listen attentively to spoken language and show understanding by joining in and responding</w:t>
            </w:r>
          </w:p>
          <w:p w14:paraId="6481A4C6" w14:textId="09E321B0" w:rsidR="007C24D4" w:rsidRPr="007C24D4" w:rsidRDefault="007C24D4" w:rsidP="007C24D4">
            <w:pPr>
              <w:pStyle w:val="ListParagraph"/>
              <w:numPr>
                <w:ilvl w:val="0"/>
                <w:numId w:val="14"/>
              </w:numPr>
              <w:ind w:left="743" w:hanging="425"/>
              <w:rPr>
                <w:rFonts w:ascii="Arial" w:hAnsi="Arial" w:cs="Arial"/>
                <w:bCs/>
                <w:szCs w:val="24"/>
              </w:rPr>
            </w:pPr>
            <w:r w:rsidRPr="007C24D4">
              <w:rPr>
                <w:rFonts w:ascii="Arial" w:hAnsi="Arial" w:cs="Arial"/>
                <w:bCs/>
                <w:szCs w:val="24"/>
              </w:rPr>
              <w:lastRenderedPageBreak/>
              <w:t>explore the patterns and sounds of language through songs and rhymes and link the spelling, sound and meaning of words</w:t>
            </w:r>
          </w:p>
          <w:p w14:paraId="5C9B1E7D" w14:textId="699018E1" w:rsidR="007C24D4" w:rsidRPr="007C24D4" w:rsidRDefault="007C24D4" w:rsidP="007C24D4">
            <w:pPr>
              <w:pStyle w:val="ListParagraph"/>
              <w:numPr>
                <w:ilvl w:val="0"/>
                <w:numId w:val="14"/>
              </w:numPr>
              <w:ind w:left="743" w:hanging="425"/>
              <w:rPr>
                <w:rFonts w:ascii="Arial" w:hAnsi="Arial" w:cs="Arial"/>
                <w:bCs/>
                <w:szCs w:val="24"/>
              </w:rPr>
            </w:pPr>
            <w:r w:rsidRPr="007C24D4">
              <w:rPr>
                <w:rFonts w:ascii="Arial" w:hAnsi="Arial" w:cs="Arial"/>
                <w:bCs/>
                <w:szCs w:val="24"/>
              </w:rPr>
              <w:t>engage in conversations; ask and answer questions; express opinions and respond to those of others; seek clarification and help*</w:t>
            </w:r>
          </w:p>
          <w:p w14:paraId="45ED8417" w14:textId="58175591" w:rsidR="007C24D4" w:rsidRPr="007C24D4" w:rsidRDefault="007C24D4" w:rsidP="007C24D4">
            <w:pPr>
              <w:pStyle w:val="ListParagraph"/>
              <w:numPr>
                <w:ilvl w:val="0"/>
                <w:numId w:val="14"/>
              </w:numPr>
              <w:ind w:left="743" w:hanging="425"/>
              <w:rPr>
                <w:rFonts w:ascii="Arial" w:hAnsi="Arial" w:cs="Arial"/>
                <w:bCs/>
                <w:szCs w:val="24"/>
              </w:rPr>
            </w:pPr>
            <w:r w:rsidRPr="007C24D4">
              <w:rPr>
                <w:rFonts w:ascii="Arial" w:hAnsi="Arial" w:cs="Arial"/>
                <w:bCs/>
                <w:szCs w:val="24"/>
              </w:rPr>
              <w:t>speak in sentences, using familiar vocabulary, phrases and basic language structures</w:t>
            </w:r>
          </w:p>
          <w:p w14:paraId="43F148A9" w14:textId="123A6FC0" w:rsidR="007C24D4" w:rsidRPr="007C24D4" w:rsidRDefault="007C24D4" w:rsidP="007C24D4">
            <w:pPr>
              <w:pStyle w:val="ListParagraph"/>
              <w:numPr>
                <w:ilvl w:val="0"/>
                <w:numId w:val="14"/>
              </w:numPr>
              <w:ind w:left="743" w:hanging="425"/>
              <w:rPr>
                <w:rFonts w:ascii="Arial" w:hAnsi="Arial" w:cs="Arial"/>
                <w:bCs/>
                <w:szCs w:val="24"/>
              </w:rPr>
            </w:pPr>
            <w:r w:rsidRPr="007C24D4">
              <w:rPr>
                <w:rFonts w:ascii="Arial" w:hAnsi="Arial" w:cs="Arial"/>
                <w:bCs/>
                <w:szCs w:val="24"/>
              </w:rPr>
              <w:t>develop accurate pronunciation and intonation so that others understand when they are reading aloud or using familiar words and phrases*</w:t>
            </w:r>
          </w:p>
          <w:p w14:paraId="1A7D613A" w14:textId="66DDC495" w:rsidR="007C24D4" w:rsidRPr="007C24D4" w:rsidRDefault="007C24D4" w:rsidP="007C24D4">
            <w:pPr>
              <w:pStyle w:val="ListParagraph"/>
              <w:numPr>
                <w:ilvl w:val="0"/>
                <w:numId w:val="14"/>
              </w:numPr>
              <w:ind w:left="743" w:hanging="425"/>
              <w:rPr>
                <w:rFonts w:ascii="Arial" w:hAnsi="Arial" w:cs="Arial"/>
                <w:bCs/>
                <w:szCs w:val="24"/>
              </w:rPr>
            </w:pPr>
            <w:r w:rsidRPr="007C24D4">
              <w:rPr>
                <w:rFonts w:ascii="Arial" w:hAnsi="Arial" w:cs="Arial"/>
                <w:bCs/>
                <w:szCs w:val="24"/>
              </w:rPr>
              <w:t>present ideas and information orally to a range of audiences*</w:t>
            </w:r>
          </w:p>
          <w:p w14:paraId="57079BC7" w14:textId="64CB6BEE" w:rsidR="007C24D4" w:rsidRPr="007C24D4" w:rsidRDefault="007C24D4" w:rsidP="007C24D4">
            <w:pPr>
              <w:pStyle w:val="ListParagraph"/>
              <w:numPr>
                <w:ilvl w:val="0"/>
                <w:numId w:val="14"/>
              </w:numPr>
              <w:ind w:left="743" w:hanging="425"/>
              <w:rPr>
                <w:rFonts w:ascii="Arial" w:hAnsi="Arial" w:cs="Arial"/>
                <w:bCs/>
                <w:szCs w:val="24"/>
              </w:rPr>
            </w:pPr>
            <w:r w:rsidRPr="007C24D4">
              <w:rPr>
                <w:rFonts w:ascii="Arial" w:hAnsi="Arial" w:cs="Arial"/>
                <w:bCs/>
                <w:szCs w:val="24"/>
              </w:rPr>
              <w:t>read carefully and show understanding of words, phrases and simple writing</w:t>
            </w:r>
          </w:p>
          <w:p w14:paraId="59EFF37D" w14:textId="6AF88790" w:rsidR="007C24D4" w:rsidRPr="007C24D4" w:rsidRDefault="007C24D4" w:rsidP="007C24D4">
            <w:pPr>
              <w:pStyle w:val="ListParagraph"/>
              <w:numPr>
                <w:ilvl w:val="0"/>
                <w:numId w:val="14"/>
              </w:numPr>
              <w:ind w:left="743" w:hanging="425"/>
              <w:rPr>
                <w:rFonts w:ascii="Arial" w:hAnsi="Arial" w:cs="Arial"/>
                <w:bCs/>
                <w:szCs w:val="24"/>
              </w:rPr>
            </w:pPr>
            <w:r w:rsidRPr="007C24D4">
              <w:rPr>
                <w:rFonts w:ascii="Arial" w:hAnsi="Arial" w:cs="Arial"/>
                <w:bCs/>
                <w:szCs w:val="24"/>
              </w:rPr>
              <w:t>appreciate stories, songs, poems and rhymes in the language</w:t>
            </w:r>
          </w:p>
          <w:p w14:paraId="655CE636" w14:textId="5B75940D" w:rsidR="007C24D4" w:rsidRPr="007C24D4" w:rsidRDefault="007C24D4" w:rsidP="007C24D4">
            <w:pPr>
              <w:pStyle w:val="ListParagraph"/>
              <w:numPr>
                <w:ilvl w:val="0"/>
                <w:numId w:val="14"/>
              </w:numPr>
              <w:ind w:left="743" w:hanging="425"/>
              <w:rPr>
                <w:rFonts w:ascii="Arial" w:hAnsi="Arial" w:cs="Arial"/>
                <w:bCs/>
                <w:szCs w:val="24"/>
              </w:rPr>
            </w:pPr>
            <w:r w:rsidRPr="007C24D4">
              <w:rPr>
                <w:rFonts w:ascii="Arial" w:hAnsi="Arial" w:cs="Arial"/>
                <w:bCs/>
                <w:szCs w:val="24"/>
              </w:rPr>
              <w:t>broaden their vocabulary and develop their ability to understand new words that are introduced into familiar written material, including through using a dictionary</w:t>
            </w:r>
          </w:p>
          <w:p w14:paraId="37F8A3B9" w14:textId="48BD9090" w:rsidR="007C24D4" w:rsidRPr="007C24D4" w:rsidRDefault="007C24D4" w:rsidP="007C24D4">
            <w:pPr>
              <w:pStyle w:val="ListParagraph"/>
              <w:numPr>
                <w:ilvl w:val="0"/>
                <w:numId w:val="14"/>
              </w:numPr>
              <w:ind w:left="743" w:hanging="425"/>
              <w:rPr>
                <w:rFonts w:ascii="Arial" w:hAnsi="Arial" w:cs="Arial"/>
                <w:bCs/>
                <w:szCs w:val="24"/>
              </w:rPr>
            </w:pPr>
            <w:r w:rsidRPr="007C24D4">
              <w:rPr>
                <w:rFonts w:ascii="Arial" w:hAnsi="Arial" w:cs="Arial"/>
                <w:bCs/>
                <w:szCs w:val="24"/>
              </w:rPr>
              <w:t>write phrases from memory, and adapt these to create new sentences, to express ideas clearly</w:t>
            </w:r>
          </w:p>
          <w:p w14:paraId="58ADBE95" w14:textId="2B5FB5FC" w:rsidR="007C24D4" w:rsidRPr="007C24D4" w:rsidRDefault="007C24D4" w:rsidP="007C24D4">
            <w:pPr>
              <w:pStyle w:val="ListParagraph"/>
              <w:numPr>
                <w:ilvl w:val="0"/>
                <w:numId w:val="14"/>
              </w:numPr>
              <w:ind w:left="743" w:hanging="425"/>
              <w:rPr>
                <w:rFonts w:ascii="Arial" w:hAnsi="Arial" w:cs="Arial"/>
                <w:bCs/>
                <w:szCs w:val="24"/>
              </w:rPr>
            </w:pPr>
            <w:r w:rsidRPr="007C24D4">
              <w:rPr>
                <w:rFonts w:ascii="Arial" w:hAnsi="Arial" w:cs="Arial"/>
                <w:bCs/>
                <w:szCs w:val="24"/>
              </w:rPr>
              <w:t>describe people, places, things and actions orally* and in writing</w:t>
            </w:r>
          </w:p>
          <w:p w14:paraId="1C7533D2" w14:textId="11D55DF1" w:rsidR="007C24D4" w:rsidRPr="007C24D4" w:rsidRDefault="007C24D4" w:rsidP="007C24D4">
            <w:pPr>
              <w:pStyle w:val="ListParagraph"/>
              <w:numPr>
                <w:ilvl w:val="0"/>
                <w:numId w:val="14"/>
              </w:numPr>
              <w:ind w:left="743" w:hanging="425"/>
              <w:rPr>
                <w:rFonts w:ascii="Arial" w:hAnsi="Arial" w:cs="Arial"/>
                <w:bCs/>
                <w:szCs w:val="24"/>
              </w:rPr>
            </w:pPr>
            <w:r w:rsidRPr="007C24D4">
              <w:rPr>
                <w:rFonts w:ascii="Arial" w:hAnsi="Arial" w:cs="Arial"/>
                <w:bCs/>
                <w:szCs w:val="24"/>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p w14:paraId="5751C306" w14:textId="41818E6A" w:rsidR="007C24D4" w:rsidRPr="007C24D4" w:rsidRDefault="007C24D4" w:rsidP="007C24D4">
            <w:pPr>
              <w:pStyle w:val="ListParagraph"/>
              <w:numPr>
                <w:ilvl w:val="0"/>
                <w:numId w:val="14"/>
              </w:numPr>
              <w:ind w:left="743" w:hanging="425"/>
              <w:rPr>
                <w:rFonts w:ascii="Arial" w:hAnsi="Arial" w:cs="Arial"/>
                <w:bCs/>
                <w:szCs w:val="24"/>
              </w:rPr>
            </w:pPr>
            <w:r w:rsidRPr="007C24D4">
              <w:rPr>
                <w:rFonts w:ascii="Arial" w:hAnsi="Arial" w:cs="Arial"/>
                <w:bCs/>
                <w:szCs w:val="24"/>
              </w:rPr>
              <w:t>listen attentively to spoken language and show understanding by joining in and responding.</w:t>
            </w:r>
          </w:p>
          <w:p w14:paraId="4DE4D974" w14:textId="77777777" w:rsidR="007C24D4" w:rsidRPr="00AC0058" w:rsidRDefault="007C24D4" w:rsidP="00AC0058">
            <w:pPr>
              <w:jc w:val="center"/>
              <w:rPr>
                <w:rFonts w:ascii="Arial" w:hAnsi="Arial" w:cs="Arial"/>
                <w:b/>
                <w:sz w:val="24"/>
                <w:u w:val="single"/>
                <w:lang w:val="en-GB"/>
              </w:rPr>
            </w:pPr>
          </w:p>
        </w:tc>
      </w:tr>
      <w:tr w:rsidR="00EF4317" w:rsidRPr="00002D0F" w14:paraId="2C5D0837" w14:textId="77777777" w:rsidTr="007C24D4">
        <w:trPr>
          <w:trHeight w:val="558"/>
        </w:trPr>
        <w:tc>
          <w:tcPr>
            <w:tcW w:w="2263" w:type="dxa"/>
            <w:vAlign w:val="center"/>
          </w:tcPr>
          <w:p w14:paraId="2C5D0830" w14:textId="7DCD1F0C" w:rsidR="00EF4317" w:rsidRPr="007C24D4" w:rsidRDefault="00EF4317" w:rsidP="00EF4317">
            <w:pPr>
              <w:jc w:val="center"/>
              <w:rPr>
                <w:rFonts w:ascii="Arial" w:hAnsi="Arial" w:cs="Arial"/>
                <w:b/>
              </w:rPr>
            </w:pPr>
            <w:r w:rsidRPr="007C24D4">
              <w:rPr>
                <w:rFonts w:ascii="Arial" w:hAnsi="Arial" w:cs="Arial"/>
                <w:b/>
              </w:rPr>
              <w:lastRenderedPageBreak/>
              <w:t>ICT</w:t>
            </w:r>
          </w:p>
        </w:tc>
        <w:tc>
          <w:tcPr>
            <w:tcW w:w="13507" w:type="dxa"/>
            <w:vAlign w:val="center"/>
          </w:tcPr>
          <w:p w14:paraId="7D9577E9" w14:textId="77777777" w:rsidR="00EF4317" w:rsidRPr="00AC0058" w:rsidRDefault="00262CED" w:rsidP="00AC0058">
            <w:pPr>
              <w:jc w:val="center"/>
              <w:rPr>
                <w:rFonts w:ascii="Arial" w:hAnsi="Arial" w:cs="Arial"/>
                <w:b/>
                <w:sz w:val="24"/>
                <w:u w:val="single"/>
                <w:lang w:val="en-GB"/>
              </w:rPr>
            </w:pPr>
            <w:r w:rsidRPr="00AC0058">
              <w:rPr>
                <w:rFonts w:ascii="Arial" w:hAnsi="Arial" w:cs="Arial"/>
                <w:b/>
                <w:sz w:val="24"/>
                <w:u w:val="single"/>
                <w:lang w:val="en-GB"/>
              </w:rPr>
              <w:t>Coding</w:t>
            </w:r>
          </w:p>
          <w:p w14:paraId="6C443B5C" w14:textId="77777777" w:rsidR="00262CED" w:rsidRDefault="00262CED" w:rsidP="00EF4317">
            <w:pPr>
              <w:rPr>
                <w:rFonts w:ascii="Arial" w:hAnsi="Arial" w:cs="Arial"/>
                <w:lang w:val="en-GB"/>
              </w:rPr>
            </w:pPr>
          </w:p>
          <w:p w14:paraId="28D39A96" w14:textId="77777777" w:rsidR="00AC0058" w:rsidRPr="00AC0058" w:rsidRDefault="00AC0058" w:rsidP="003A5167">
            <w:pPr>
              <w:pStyle w:val="ListParagraph"/>
              <w:numPr>
                <w:ilvl w:val="0"/>
                <w:numId w:val="3"/>
              </w:numPr>
              <w:rPr>
                <w:rFonts w:ascii="Arial" w:hAnsi="Arial" w:cs="Arial"/>
              </w:rPr>
            </w:pPr>
            <w:r w:rsidRPr="00AC0058">
              <w:rPr>
                <w:rFonts w:ascii="Arial" w:hAnsi="Arial" w:cs="Arial"/>
              </w:rPr>
              <w:t>T</w:t>
            </w:r>
            <w:r w:rsidR="00262CED" w:rsidRPr="00AC0058">
              <w:rPr>
                <w:rFonts w:ascii="Arial" w:hAnsi="Arial" w:cs="Arial"/>
              </w:rPr>
              <w:t>o review cod</w:t>
            </w:r>
            <w:r w:rsidRPr="00AC0058">
              <w:rPr>
                <w:rFonts w:ascii="Arial" w:hAnsi="Arial" w:cs="Arial"/>
              </w:rPr>
              <w:t xml:space="preserve">ing vocabulary and knowledge. </w:t>
            </w:r>
          </w:p>
          <w:p w14:paraId="511CA339" w14:textId="633CA6B0" w:rsidR="00262CED" w:rsidRPr="00AC0058" w:rsidRDefault="00262CED" w:rsidP="003A5167">
            <w:pPr>
              <w:pStyle w:val="ListParagraph"/>
              <w:numPr>
                <w:ilvl w:val="0"/>
                <w:numId w:val="3"/>
              </w:numPr>
              <w:rPr>
                <w:rFonts w:ascii="Arial" w:hAnsi="Arial" w:cs="Arial"/>
              </w:rPr>
            </w:pPr>
            <w:r w:rsidRPr="00AC0058">
              <w:rPr>
                <w:rFonts w:ascii="Arial" w:hAnsi="Arial" w:cs="Arial"/>
              </w:rPr>
              <w:t>To create a simple computer program.</w:t>
            </w:r>
          </w:p>
          <w:p w14:paraId="5C4D79BE" w14:textId="77777777" w:rsidR="00AC0058" w:rsidRPr="00AC0058" w:rsidRDefault="00AC0058" w:rsidP="003A5167">
            <w:pPr>
              <w:pStyle w:val="ListParagraph"/>
              <w:numPr>
                <w:ilvl w:val="0"/>
                <w:numId w:val="3"/>
              </w:numPr>
              <w:rPr>
                <w:rFonts w:ascii="Arial" w:hAnsi="Arial" w:cs="Arial"/>
              </w:rPr>
            </w:pPr>
            <w:r w:rsidRPr="00AC0058">
              <w:rPr>
                <w:rFonts w:ascii="Arial" w:hAnsi="Arial" w:cs="Arial"/>
              </w:rPr>
              <w:t>To begin to understand selection in computer programming.</w:t>
            </w:r>
          </w:p>
          <w:p w14:paraId="6A261D61" w14:textId="23445E7E" w:rsidR="003D4F70" w:rsidRPr="00AC0058" w:rsidRDefault="00AC0058" w:rsidP="003A5167">
            <w:pPr>
              <w:pStyle w:val="ListParagraph"/>
              <w:numPr>
                <w:ilvl w:val="0"/>
                <w:numId w:val="3"/>
              </w:numPr>
              <w:rPr>
                <w:rFonts w:ascii="Arial" w:hAnsi="Arial" w:cs="Arial"/>
              </w:rPr>
            </w:pPr>
            <w:r w:rsidRPr="00AC0058">
              <w:rPr>
                <w:rFonts w:ascii="Arial" w:hAnsi="Arial" w:cs="Arial"/>
              </w:rPr>
              <w:t>To understand how an IF statement works.</w:t>
            </w:r>
          </w:p>
          <w:p w14:paraId="489631A9" w14:textId="77777777" w:rsidR="00AC0058" w:rsidRPr="00AC0058" w:rsidRDefault="00AC0058" w:rsidP="003A5167">
            <w:pPr>
              <w:pStyle w:val="ListParagraph"/>
              <w:numPr>
                <w:ilvl w:val="0"/>
                <w:numId w:val="3"/>
              </w:numPr>
              <w:rPr>
                <w:rFonts w:ascii="Arial" w:hAnsi="Arial" w:cs="Arial"/>
              </w:rPr>
            </w:pPr>
            <w:r w:rsidRPr="00AC0058">
              <w:rPr>
                <w:rFonts w:ascii="Arial" w:hAnsi="Arial" w:cs="Arial"/>
              </w:rPr>
              <w:t xml:space="preserve">To understand how to use coordinates in computer programming. </w:t>
            </w:r>
          </w:p>
          <w:p w14:paraId="05759E2A" w14:textId="77777777" w:rsidR="00AC0058" w:rsidRPr="00AC0058" w:rsidRDefault="00AC0058" w:rsidP="003A5167">
            <w:pPr>
              <w:pStyle w:val="ListParagraph"/>
              <w:numPr>
                <w:ilvl w:val="0"/>
                <w:numId w:val="3"/>
              </w:numPr>
              <w:rPr>
                <w:rFonts w:ascii="Arial" w:hAnsi="Arial" w:cs="Arial"/>
              </w:rPr>
            </w:pPr>
            <w:r w:rsidRPr="00AC0058">
              <w:rPr>
                <w:rFonts w:ascii="Arial" w:hAnsi="Arial" w:cs="Arial"/>
              </w:rPr>
              <w:t xml:space="preserve">To understand the Repeat until command. </w:t>
            </w:r>
          </w:p>
          <w:p w14:paraId="35CC2972" w14:textId="512BBDFA" w:rsidR="00AC0058" w:rsidRPr="003878D9" w:rsidRDefault="00AC0058" w:rsidP="003A5167">
            <w:pPr>
              <w:pStyle w:val="ListParagraph"/>
              <w:numPr>
                <w:ilvl w:val="0"/>
                <w:numId w:val="3"/>
              </w:numPr>
              <w:rPr>
                <w:rFonts w:ascii="Arial" w:hAnsi="Arial" w:cs="Arial"/>
              </w:rPr>
            </w:pPr>
            <w:r w:rsidRPr="00AC0058">
              <w:rPr>
                <w:rFonts w:ascii="Arial" w:hAnsi="Arial" w:cs="Arial"/>
              </w:rPr>
              <w:t>To begin to unde</w:t>
            </w:r>
            <w:r w:rsidRPr="003878D9">
              <w:rPr>
                <w:rFonts w:ascii="Arial" w:hAnsi="Arial" w:cs="Arial"/>
              </w:rPr>
              <w:t xml:space="preserve">rstand selection in computer programming. </w:t>
            </w:r>
          </w:p>
          <w:p w14:paraId="66B46299" w14:textId="4654945A" w:rsidR="00AC0058" w:rsidRPr="00AC0058" w:rsidRDefault="00AC0058" w:rsidP="003A5167">
            <w:pPr>
              <w:pStyle w:val="ListParagraph"/>
              <w:numPr>
                <w:ilvl w:val="0"/>
                <w:numId w:val="3"/>
              </w:numPr>
              <w:rPr>
                <w:rFonts w:ascii="Arial" w:hAnsi="Arial" w:cs="Arial"/>
              </w:rPr>
            </w:pPr>
            <w:r w:rsidRPr="00AC0058">
              <w:rPr>
                <w:rFonts w:ascii="Arial" w:hAnsi="Arial" w:cs="Arial"/>
              </w:rPr>
              <w:t>To understand how an IF/ELSE statement works.</w:t>
            </w:r>
          </w:p>
          <w:p w14:paraId="1C9A11B3" w14:textId="77777777" w:rsidR="00AC0058" w:rsidRPr="00AC0058" w:rsidRDefault="00AC0058" w:rsidP="003A5167">
            <w:pPr>
              <w:pStyle w:val="ListParagraph"/>
              <w:numPr>
                <w:ilvl w:val="0"/>
                <w:numId w:val="3"/>
              </w:numPr>
              <w:rPr>
                <w:rFonts w:ascii="Arial" w:hAnsi="Arial" w:cs="Arial"/>
              </w:rPr>
            </w:pPr>
            <w:r w:rsidRPr="00AC0058">
              <w:rPr>
                <w:rFonts w:ascii="Arial" w:hAnsi="Arial" w:cs="Arial"/>
              </w:rPr>
              <w:t>To understand what a variable is in programming.</w:t>
            </w:r>
          </w:p>
          <w:p w14:paraId="749FD7AE" w14:textId="6728A049" w:rsidR="00AC0058" w:rsidRPr="00AC0058" w:rsidRDefault="00AC0058" w:rsidP="003A5167">
            <w:pPr>
              <w:pStyle w:val="ListParagraph"/>
              <w:numPr>
                <w:ilvl w:val="0"/>
                <w:numId w:val="3"/>
              </w:numPr>
              <w:rPr>
                <w:rFonts w:ascii="Arial" w:hAnsi="Arial" w:cs="Arial"/>
              </w:rPr>
            </w:pPr>
            <w:r w:rsidRPr="00AC0058">
              <w:rPr>
                <w:rFonts w:ascii="Arial" w:hAnsi="Arial" w:cs="Arial"/>
              </w:rPr>
              <w:t>To use a number variable.</w:t>
            </w:r>
          </w:p>
          <w:p w14:paraId="2C5D0831" w14:textId="1736363A" w:rsidR="003D4F70" w:rsidRPr="00AF30C0" w:rsidRDefault="00AC0058" w:rsidP="00EF4317">
            <w:pPr>
              <w:pStyle w:val="ListParagraph"/>
              <w:numPr>
                <w:ilvl w:val="0"/>
                <w:numId w:val="3"/>
              </w:numPr>
              <w:rPr>
                <w:rFonts w:ascii="Arial" w:hAnsi="Arial" w:cs="Arial"/>
                <w:lang w:val="en-US"/>
              </w:rPr>
            </w:pPr>
            <w:r w:rsidRPr="00AC0058">
              <w:rPr>
                <w:rFonts w:ascii="Arial" w:hAnsi="Arial" w:cs="Arial"/>
              </w:rPr>
              <w:t>To create a playable game.</w:t>
            </w:r>
          </w:p>
        </w:tc>
      </w:tr>
      <w:tr w:rsidR="00EF4317" w:rsidRPr="00002D0F" w14:paraId="2C5D0847" w14:textId="77777777" w:rsidTr="007A2E7C">
        <w:trPr>
          <w:trHeight w:val="961"/>
        </w:trPr>
        <w:tc>
          <w:tcPr>
            <w:tcW w:w="2263" w:type="dxa"/>
            <w:vAlign w:val="center"/>
          </w:tcPr>
          <w:p w14:paraId="2C5D0840" w14:textId="5DA5B932" w:rsidR="00EF4317" w:rsidRPr="007C24D4" w:rsidRDefault="00EF4317" w:rsidP="00EF4317">
            <w:pPr>
              <w:jc w:val="center"/>
              <w:rPr>
                <w:rFonts w:ascii="Arial" w:hAnsi="Arial" w:cs="Arial"/>
                <w:b/>
              </w:rPr>
            </w:pPr>
            <w:r w:rsidRPr="007C24D4">
              <w:rPr>
                <w:rFonts w:ascii="Arial" w:hAnsi="Arial" w:cs="Arial"/>
                <w:b/>
              </w:rPr>
              <w:t>P.E.</w:t>
            </w:r>
          </w:p>
        </w:tc>
        <w:tc>
          <w:tcPr>
            <w:tcW w:w="13507" w:type="dxa"/>
            <w:vAlign w:val="center"/>
          </w:tcPr>
          <w:p w14:paraId="5AADBECB" w14:textId="6CD76E22" w:rsidR="00EF4317" w:rsidRPr="009C4191" w:rsidRDefault="009C4191" w:rsidP="009C4191">
            <w:pPr>
              <w:jc w:val="center"/>
              <w:rPr>
                <w:rFonts w:ascii="Arial" w:hAnsi="Arial" w:cs="Arial"/>
                <w:b/>
                <w:sz w:val="24"/>
                <w:szCs w:val="24"/>
                <w:u w:val="single"/>
              </w:rPr>
            </w:pPr>
            <w:r w:rsidRPr="009C4191">
              <w:rPr>
                <w:rFonts w:ascii="Arial" w:hAnsi="Arial" w:cs="Arial"/>
                <w:b/>
                <w:sz w:val="24"/>
                <w:szCs w:val="24"/>
                <w:u w:val="single"/>
              </w:rPr>
              <w:t>Football</w:t>
            </w:r>
          </w:p>
          <w:p w14:paraId="24869497" w14:textId="226DE42E" w:rsidR="003D4F70" w:rsidRPr="009C4191" w:rsidRDefault="009C4191" w:rsidP="00EF4317">
            <w:pPr>
              <w:rPr>
                <w:rFonts w:ascii="Arial" w:hAnsi="Arial" w:cs="Arial"/>
                <w:sz w:val="24"/>
                <w:szCs w:val="24"/>
              </w:rPr>
            </w:pPr>
            <w:r w:rsidRPr="009C4191">
              <w:rPr>
                <w:rFonts w:ascii="Arial" w:hAnsi="Arial" w:cs="Arial"/>
                <w:sz w:val="24"/>
                <w:szCs w:val="24"/>
              </w:rPr>
              <w:t xml:space="preserve"> </w:t>
            </w:r>
          </w:p>
          <w:p w14:paraId="59FF3181" w14:textId="40B3B198" w:rsidR="003D4F70" w:rsidRPr="00AC0058" w:rsidRDefault="00262CED" w:rsidP="003A5167">
            <w:pPr>
              <w:pStyle w:val="ListParagraph"/>
              <w:numPr>
                <w:ilvl w:val="0"/>
                <w:numId w:val="2"/>
              </w:numPr>
              <w:rPr>
                <w:rFonts w:ascii="Arial" w:hAnsi="Arial" w:cs="Arial"/>
                <w:szCs w:val="24"/>
              </w:rPr>
            </w:pPr>
            <w:r w:rsidRPr="00AC0058">
              <w:rPr>
                <w:rFonts w:ascii="Arial" w:hAnsi="Arial" w:cs="Arial"/>
                <w:szCs w:val="24"/>
              </w:rPr>
              <w:t>To work collaboratively to attack a goal.</w:t>
            </w:r>
          </w:p>
          <w:p w14:paraId="48B0FCD2" w14:textId="77777777" w:rsidR="00262CED" w:rsidRPr="00AC0058" w:rsidRDefault="00262CED" w:rsidP="003A5167">
            <w:pPr>
              <w:pStyle w:val="ListParagraph"/>
              <w:numPr>
                <w:ilvl w:val="0"/>
                <w:numId w:val="2"/>
              </w:numPr>
              <w:rPr>
                <w:rFonts w:ascii="Arial" w:hAnsi="Arial" w:cs="Arial"/>
                <w:szCs w:val="24"/>
              </w:rPr>
            </w:pPr>
            <w:r w:rsidRPr="00AC0058">
              <w:rPr>
                <w:rFonts w:ascii="Arial" w:hAnsi="Arial" w:cs="Arial"/>
                <w:szCs w:val="24"/>
              </w:rPr>
              <w:t>To use and develop football skills.</w:t>
            </w:r>
          </w:p>
          <w:p w14:paraId="4B728263" w14:textId="6C086171" w:rsidR="00262CED" w:rsidRPr="00AC0058" w:rsidRDefault="00262CED" w:rsidP="003A5167">
            <w:pPr>
              <w:pStyle w:val="ListParagraph"/>
              <w:numPr>
                <w:ilvl w:val="0"/>
                <w:numId w:val="2"/>
              </w:numPr>
              <w:rPr>
                <w:rFonts w:ascii="Arial" w:hAnsi="Arial" w:cs="Arial"/>
                <w:szCs w:val="24"/>
              </w:rPr>
            </w:pPr>
            <w:r w:rsidRPr="00AC0058">
              <w:rPr>
                <w:rFonts w:ascii="Arial" w:hAnsi="Arial" w:cs="Arial"/>
                <w:szCs w:val="24"/>
              </w:rPr>
              <w:t>To move towards the ball and receive under control.</w:t>
            </w:r>
          </w:p>
          <w:p w14:paraId="188F17CD" w14:textId="77777777" w:rsidR="00262CED" w:rsidRPr="00AC0058" w:rsidRDefault="00262CED" w:rsidP="003A5167">
            <w:pPr>
              <w:pStyle w:val="ListParagraph"/>
              <w:numPr>
                <w:ilvl w:val="0"/>
                <w:numId w:val="2"/>
              </w:numPr>
              <w:rPr>
                <w:rFonts w:ascii="Arial" w:hAnsi="Arial" w:cs="Arial"/>
                <w:szCs w:val="24"/>
              </w:rPr>
            </w:pPr>
            <w:r w:rsidRPr="00AC0058">
              <w:rPr>
                <w:rFonts w:ascii="Arial" w:hAnsi="Arial" w:cs="Arial"/>
                <w:szCs w:val="24"/>
              </w:rPr>
              <w:t>To work collaboratively to play in game situations.</w:t>
            </w:r>
          </w:p>
          <w:p w14:paraId="094A2D4D" w14:textId="02A5E2AE" w:rsidR="00262CED" w:rsidRPr="00AC0058" w:rsidRDefault="00262CED" w:rsidP="003A5167">
            <w:pPr>
              <w:pStyle w:val="ListParagraph"/>
              <w:numPr>
                <w:ilvl w:val="0"/>
                <w:numId w:val="2"/>
              </w:numPr>
              <w:rPr>
                <w:rFonts w:ascii="Arial" w:hAnsi="Arial" w:cs="Arial"/>
                <w:szCs w:val="24"/>
              </w:rPr>
            </w:pPr>
            <w:r w:rsidRPr="00AC0058">
              <w:rPr>
                <w:rFonts w:ascii="Arial" w:hAnsi="Arial" w:cs="Arial"/>
                <w:szCs w:val="24"/>
              </w:rPr>
              <w:t>To practice defensive tackling and apply to game scenarios.</w:t>
            </w:r>
          </w:p>
          <w:p w14:paraId="30F5D107" w14:textId="02A5C6C0" w:rsidR="00262CED" w:rsidRPr="00AC0058" w:rsidRDefault="00262CED" w:rsidP="003A5167">
            <w:pPr>
              <w:pStyle w:val="ListParagraph"/>
              <w:numPr>
                <w:ilvl w:val="0"/>
                <w:numId w:val="2"/>
              </w:numPr>
              <w:rPr>
                <w:rFonts w:ascii="Arial" w:hAnsi="Arial" w:cs="Arial"/>
                <w:szCs w:val="24"/>
              </w:rPr>
            </w:pPr>
            <w:r w:rsidRPr="00AC0058">
              <w:rPr>
                <w:rFonts w:ascii="Arial" w:hAnsi="Arial" w:cs="Arial"/>
                <w:szCs w:val="24"/>
              </w:rPr>
              <w:t>To use dribbling to progress forward.</w:t>
            </w:r>
          </w:p>
          <w:p w14:paraId="34DB5BC2" w14:textId="682A32B0" w:rsidR="00262CED" w:rsidRPr="00AC0058" w:rsidRDefault="00262CED" w:rsidP="003A5167">
            <w:pPr>
              <w:pStyle w:val="ListParagraph"/>
              <w:numPr>
                <w:ilvl w:val="0"/>
                <w:numId w:val="2"/>
              </w:numPr>
              <w:rPr>
                <w:rFonts w:ascii="Arial" w:hAnsi="Arial" w:cs="Arial"/>
                <w:szCs w:val="24"/>
              </w:rPr>
            </w:pPr>
            <w:r w:rsidRPr="00AC0058">
              <w:rPr>
                <w:rFonts w:ascii="Arial" w:hAnsi="Arial" w:cs="Arial"/>
                <w:szCs w:val="24"/>
              </w:rPr>
              <w:t>To pass the ball to players over distance.</w:t>
            </w:r>
          </w:p>
          <w:p w14:paraId="60EB63E0" w14:textId="4A02E627" w:rsidR="003D4F70" w:rsidRPr="00AC0058" w:rsidRDefault="00262CED" w:rsidP="003A5167">
            <w:pPr>
              <w:pStyle w:val="ListParagraph"/>
              <w:numPr>
                <w:ilvl w:val="0"/>
                <w:numId w:val="2"/>
              </w:numPr>
              <w:rPr>
                <w:rFonts w:ascii="Arial" w:hAnsi="Arial" w:cs="Arial"/>
                <w:szCs w:val="24"/>
              </w:rPr>
            </w:pPr>
            <w:r w:rsidRPr="00AC0058">
              <w:rPr>
                <w:rFonts w:ascii="Arial" w:hAnsi="Arial" w:cs="Arial"/>
                <w:szCs w:val="24"/>
              </w:rPr>
              <w:t>To be able to pass on the move.</w:t>
            </w:r>
          </w:p>
          <w:p w14:paraId="2C5D0841" w14:textId="538ADA44" w:rsidR="003D4F70" w:rsidRPr="009C4191" w:rsidRDefault="003D4F70" w:rsidP="00EF4317">
            <w:pPr>
              <w:rPr>
                <w:rFonts w:ascii="Arial" w:hAnsi="Arial" w:cs="Arial"/>
                <w:sz w:val="24"/>
                <w:szCs w:val="24"/>
              </w:rPr>
            </w:pPr>
          </w:p>
        </w:tc>
      </w:tr>
      <w:tr w:rsidR="00EF4317" w:rsidRPr="00002D0F" w14:paraId="2C5D084F" w14:textId="77777777" w:rsidTr="007A2E7C">
        <w:trPr>
          <w:trHeight w:val="961"/>
        </w:trPr>
        <w:tc>
          <w:tcPr>
            <w:tcW w:w="2263" w:type="dxa"/>
            <w:vAlign w:val="center"/>
          </w:tcPr>
          <w:p w14:paraId="2C5D0848" w14:textId="0B0435BF" w:rsidR="00EF4317" w:rsidRPr="007C24D4" w:rsidRDefault="00EF4317" w:rsidP="00EF4317">
            <w:pPr>
              <w:jc w:val="center"/>
              <w:rPr>
                <w:rFonts w:ascii="Arial" w:hAnsi="Arial" w:cs="Arial"/>
                <w:b/>
              </w:rPr>
            </w:pPr>
            <w:r w:rsidRPr="007C24D4">
              <w:rPr>
                <w:rFonts w:ascii="Arial" w:hAnsi="Arial" w:cs="Arial"/>
                <w:b/>
              </w:rPr>
              <w:t>PSHE/RSE</w:t>
            </w:r>
          </w:p>
        </w:tc>
        <w:tc>
          <w:tcPr>
            <w:tcW w:w="13507" w:type="dxa"/>
            <w:vAlign w:val="center"/>
          </w:tcPr>
          <w:p w14:paraId="5174464C" w14:textId="77777777" w:rsidR="009C4191" w:rsidRPr="0079120C" w:rsidRDefault="009C4191" w:rsidP="0079120C">
            <w:pPr>
              <w:pStyle w:val="ListParagraph"/>
              <w:numPr>
                <w:ilvl w:val="0"/>
                <w:numId w:val="12"/>
              </w:numPr>
              <w:rPr>
                <w:rFonts w:ascii="Arial" w:hAnsi="Arial" w:cs="Arial"/>
              </w:rPr>
            </w:pPr>
            <w:r w:rsidRPr="0079120C">
              <w:rPr>
                <w:rFonts w:ascii="Arial" w:hAnsi="Arial" w:cs="Arial"/>
              </w:rPr>
              <w:t>Getting on with your nerves</w:t>
            </w:r>
          </w:p>
          <w:p w14:paraId="74B9AC1F" w14:textId="77777777" w:rsidR="009C4191" w:rsidRPr="0079120C" w:rsidRDefault="009C4191" w:rsidP="0079120C">
            <w:pPr>
              <w:pStyle w:val="ListParagraph"/>
              <w:numPr>
                <w:ilvl w:val="0"/>
                <w:numId w:val="12"/>
              </w:numPr>
              <w:rPr>
                <w:rFonts w:ascii="Arial" w:hAnsi="Arial" w:cs="Arial"/>
              </w:rPr>
            </w:pPr>
            <w:r w:rsidRPr="0079120C">
              <w:rPr>
                <w:rFonts w:ascii="Arial" w:hAnsi="Arial" w:cs="Arial"/>
              </w:rPr>
              <w:t>Raisin challenge (1)</w:t>
            </w:r>
          </w:p>
          <w:p w14:paraId="120D0B4A" w14:textId="77777777" w:rsidR="009C4191" w:rsidRPr="0079120C" w:rsidRDefault="009C4191" w:rsidP="0079120C">
            <w:pPr>
              <w:pStyle w:val="ListParagraph"/>
              <w:numPr>
                <w:ilvl w:val="0"/>
                <w:numId w:val="12"/>
              </w:numPr>
              <w:rPr>
                <w:rFonts w:ascii="Arial" w:hAnsi="Arial" w:cs="Arial"/>
              </w:rPr>
            </w:pPr>
            <w:r w:rsidRPr="0079120C">
              <w:rPr>
                <w:rFonts w:ascii="Arial" w:hAnsi="Arial" w:cs="Arial"/>
              </w:rPr>
              <w:t>My Special Pet</w:t>
            </w:r>
          </w:p>
          <w:p w14:paraId="1976CA43" w14:textId="77777777" w:rsidR="009C4191" w:rsidRPr="0079120C" w:rsidRDefault="009C4191" w:rsidP="0079120C">
            <w:pPr>
              <w:pStyle w:val="ListParagraph"/>
              <w:numPr>
                <w:ilvl w:val="0"/>
                <w:numId w:val="12"/>
              </w:numPr>
              <w:rPr>
                <w:rFonts w:ascii="Arial" w:hAnsi="Arial" w:cs="Arial"/>
              </w:rPr>
            </w:pPr>
            <w:r w:rsidRPr="0079120C">
              <w:rPr>
                <w:rFonts w:ascii="Arial" w:hAnsi="Arial" w:cs="Arial"/>
              </w:rPr>
              <w:t>As a rule</w:t>
            </w:r>
          </w:p>
          <w:p w14:paraId="7D3A1E8A" w14:textId="77777777" w:rsidR="009C4191" w:rsidRPr="0079120C" w:rsidRDefault="009C4191" w:rsidP="0079120C">
            <w:pPr>
              <w:pStyle w:val="ListParagraph"/>
              <w:numPr>
                <w:ilvl w:val="0"/>
                <w:numId w:val="12"/>
              </w:numPr>
              <w:rPr>
                <w:rFonts w:ascii="Arial" w:hAnsi="Arial" w:cs="Arial"/>
              </w:rPr>
            </w:pPr>
            <w:r w:rsidRPr="0079120C">
              <w:rPr>
                <w:rFonts w:ascii="Arial" w:hAnsi="Arial" w:cs="Arial"/>
              </w:rPr>
              <w:t>For or against</w:t>
            </w:r>
          </w:p>
          <w:p w14:paraId="39B288CC" w14:textId="16D7BD54" w:rsidR="009C4191" w:rsidRPr="0079120C" w:rsidRDefault="00C31691" w:rsidP="0079120C">
            <w:pPr>
              <w:pStyle w:val="ListParagraph"/>
              <w:numPr>
                <w:ilvl w:val="0"/>
                <w:numId w:val="12"/>
              </w:numPr>
              <w:rPr>
                <w:rFonts w:ascii="Arial" w:hAnsi="Arial" w:cs="Arial"/>
              </w:rPr>
            </w:pPr>
            <w:r>
              <w:rPr>
                <w:rFonts w:ascii="Arial" w:hAnsi="Arial" w:cs="Arial"/>
              </w:rPr>
              <w:t>Thu</w:t>
            </w:r>
            <w:r w:rsidR="00B46606" w:rsidRPr="0079120C">
              <w:rPr>
                <w:rFonts w:ascii="Arial" w:hAnsi="Arial" w:cs="Arial"/>
              </w:rPr>
              <w:t>nks</w:t>
            </w:r>
          </w:p>
          <w:p w14:paraId="1136CCE9" w14:textId="77777777" w:rsidR="009C4191" w:rsidRPr="0079120C" w:rsidRDefault="009C4191" w:rsidP="0079120C">
            <w:pPr>
              <w:pStyle w:val="ListParagraph"/>
              <w:numPr>
                <w:ilvl w:val="0"/>
                <w:numId w:val="12"/>
              </w:numPr>
              <w:rPr>
                <w:rFonts w:ascii="Arial" w:hAnsi="Arial" w:cs="Arial"/>
              </w:rPr>
            </w:pPr>
            <w:r w:rsidRPr="0079120C">
              <w:rPr>
                <w:rFonts w:ascii="Arial" w:hAnsi="Arial" w:cs="Arial"/>
              </w:rPr>
              <w:t>Recount Task</w:t>
            </w:r>
          </w:p>
          <w:p w14:paraId="7E5FAF1A" w14:textId="77777777" w:rsidR="009C4191" w:rsidRPr="0079120C" w:rsidRDefault="009C4191" w:rsidP="0079120C">
            <w:pPr>
              <w:pStyle w:val="ListParagraph"/>
              <w:numPr>
                <w:ilvl w:val="0"/>
                <w:numId w:val="12"/>
              </w:numPr>
              <w:rPr>
                <w:rFonts w:ascii="Arial" w:hAnsi="Arial" w:cs="Arial"/>
              </w:rPr>
            </w:pPr>
            <w:r w:rsidRPr="0079120C">
              <w:rPr>
                <w:rFonts w:ascii="Arial" w:hAnsi="Arial" w:cs="Arial"/>
              </w:rPr>
              <w:t>Basic First Aid</w:t>
            </w:r>
          </w:p>
          <w:p w14:paraId="41636164" w14:textId="37CD7BF2" w:rsidR="00EF4317" w:rsidRPr="0079120C" w:rsidRDefault="009C4191" w:rsidP="0079120C">
            <w:pPr>
              <w:pStyle w:val="ListParagraph"/>
              <w:numPr>
                <w:ilvl w:val="0"/>
                <w:numId w:val="12"/>
              </w:numPr>
              <w:rPr>
                <w:rFonts w:ascii="Arial" w:hAnsi="Arial" w:cs="Arial"/>
              </w:rPr>
            </w:pPr>
            <w:r w:rsidRPr="0079120C">
              <w:rPr>
                <w:rFonts w:ascii="Arial" w:hAnsi="Arial" w:cs="Arial"/>
              </w:rPr>
              <w:t>Can Harold afford it? Earning Money</w:t>
            </w:r>
          </w:p>
          <w:p w14:paraId="2C5D0849" w14:textId="10E447EF" w:rsidR="003D4F70" w:rsidRPr="009C4191" w:rsidRDefault="003D4F70" w:rsidP="00EF4317">
            <w:pPr>
              <w:rPr>
                <w:rFonts w:ascii="Arial" w:hAnsi="Arial" w:cs="Arial"/>
              </w:rPr>
            </w:pPr>
          </w:p>
        </w:tc>
      </w:tr>
    </w:tbl>
    <w:p w14:paraId="377AD808" w14:textId="6B37F579" w:rsidR="007345BA" w:rsidRDefault="007345BA">
      <w:pPr>
        <w:rPr>
          <w:sz w:val="24"/>
          <w:szCs w:val="24"/>
        </w:rPr>
      </w:pPr>
    </w:p>
    <w:sectPr w:rsidR="007345BA" w:rsidSect="003B07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58CEF" w14:textId="77777777" w:rsidR="000502B1" w:rsidRDefault="000502B1" w:rsidP="003B0720">
      <w:pPr>
        <w:spacing w:after="0" w:line="240" w:lineRule="auto"/>
      </w:pPr>
      <w:r>
        <w:separator/>
      </w:r>
    </w:p>
  </w:endnote>
  <w:endnote w:type="continuationSeparator" w:id="0">
    <w:p w14:paraId="09AB1EAE" w14:textId="77777777" w:rsidR="000502B1" w:rsidRDefault="000502B1" w:rsidP="003B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BPreplay">
    <w:altName w:val="BPreplay"/>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05C8F" w14:textId="77777777" w:rsidR="000502B1" w:rsidRDefault="000502B1" w:rsidP="003B0720">
      <w:pPr>
        <w:spacing w:after="0" w:line="240" w:lineRule="auto"/>
      </w:pPr>
      <w:r>
        <w:separator/>
      </w:r>
    </w:p>
  </w:footnote>
  <w:footnote w:type="continuationSeparator" w:id="0">
    <w:p w14:paraId="2DD86E13" w14:textId="77777777" w:rsidR="000502B1" w:rsidRDefault="000502B1" w:rsidP="003B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120B8"/>
    <w:multiLevelType w:val="hybridMultilevel"/>
    <w:tmpl w:val="BCACA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274BF"/>
    <w:multiLevelType w:val="hybridMultilevel"/>
    <w:tmpl w:val="5BD44E50"/>
    <w:lvl w:ilvl="0" w:tplc="08090001">
      <w:start w:val="1"/>
      <w:numFmt w:val="bullet"/>
      <w:lvlText w:val=""/>
      <w:lvlJc w:val="left"/>
      <w:pPr>
        <w:ind w:left="408" w:hanging="360"/>
      </w:pPr>
      <w:rPr>
        <w:rFonts w:ascii="Symbol" w:hAnsi="Symbol" w:hint="default"/>
      </w:rPr>
    </w:lvl>
    <w:lvl w:ilvl="1" w:tplc="C128C226">
      <w:numFmt w:val="bullet"/>
      <w:lvlText w:val="•"/>
      <w:lvlJc w:val="left"/>
      <w:pPr>
        <w:ind w:left="1440" w:hanging="360"/>
      </w:pPr>
      <w:rPr>
        <w:rFonts w:ascii="Arial" w:eastAsiaTheme="minorHAnsi" w:hAnsi="Arial" w:cs="Aria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0214F0"/>
    <w:multiLevelType w:val="hybridMultilevel"/>
    <w:tmpl w:val="D9C855DC"/>
    <w:lvl w:ilvl="0" w:tplc="08090001">
      <w:start w:val="1"/>
      <w:numFmt w:val="bullet"/>
      <w:lvlText w:val=""/>
      <w:lvlJc w:val="left"/>
      <w:pPr>
        <w:ind w:left="408" w:hanging="360"/>
      </w:pPr>
      <w:rPr>
        <w:rFonts w:ascii="Symbol" w:hAnsi="Symbol" w:hint="default"/>
      </w:rPr>
    </w:lvl>
    <w:lvl w:ilvl="1" w:tplc="08090003">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3" w15:restartNumberingAfterBreak="0">
    <w:nsid w:val="1923032D"/>
    <w:multiLevelType w:val="hybridMultilevel"/>
    <w:tmpl w:val="F6EC6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FF2340"/>
    <w:multiLevelType w:val="hybridMultilevel"/>
    <w:tmpl w:val="5E266484"/>
    <w:lvl w:ilvl="0" w:tplc="2244F6F2">
      <w:start w:val="16"/>
      <w:numFmt w:val="bullet"/>
      <w:lvlText w:val="-"/>
      <w:lvlJc w:val="left"/>
      <w:pPr>
        <w:ind w:left="408" w:hanging="360"/>
      </w:pPr>
      <w:rPr>
        <w:rFonts w:ascii="Calibri" w:eastAsiaTheme="minorHAnsi" w:hAnsi="Calibri"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5" w15:restartNumberingAfterBreak="0">
    <w:nsid w:val="24E227D6"/>
    <w:multiLevelType w:val="hybridMultilevel"/>
    <w:tmpl w:val="CA6E5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3040F9"/>
    <w:multiLevelType w:val="hybridMultilevel"/>
    <w:tmpl w:val="1166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DF2B54"/>
    <w:multiLevelType w:val="hybridMultilevel"/>
    <w:tmpl w:val="11CE7022"/>
    <w:lvl w:ilvl="0" w:tplc="08090001">
      <w:start w:val="1"/>
      <w:numFmt w:val="bullet"/>
      <w:lvlText w:val=""/>
      <w:lvlJc w:val="left"/>
      <w:pPr>
        <w:ind w:left="1128" w:hanging="360"/>
      </w:pPr>
      <w:rPr>
        <w:rFonts w:ascii="Symbol" w:hAnsi="Symbol"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8" w15:restartNumberingAfterBreak="0">
    <w:nsid w:val="3FFF6129"/>
    <w:multiLevelType w:val="hybridMultilevel"/>
    <w:tmpl w:val="48184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A93103"/>
    <w:multiLevelType w:val="hybridMultilevel"/>
    <w:tmpl w:val="6B6A3D1E"/>
    <w:lvl w:ilvl="0" w:tplc="040EFF40">
      <w:numFmt w:val="bullet"/>
      <w:lvlText w:val=""/>
      <w:lvlJc w:val="left"/>
      <w:pPr>
        <w:ind w:left="561" w:hanging="397"/>
      </w:pPr>
      <w:rPr>
        <w:rFonts w:ascii="Symbol" w:eastAsia="Symbol" w:hAnsi="Symbol" w:cs="Symbol" w:hint="default"/>
        <w:w w:val="100"/>
        <w:sz w:val="22"/>
        <w:szCs w:val="22"/>
      </w:rPr>
    </w:lvl>
    <w:lvl w:ilvl="1" w:tplc="C8E0AC6C">
      <w:numFmt w:val="bullet"/>
      <w:lvlText w:val="•"/>
      <w:lvlJc w:val="left"/>
      <w:pPr>
        <w:ind w:left="764" w:hanging="397"/>
      </w:pPr>
      <w:rPr>
        <w:rFonts w:hint="default"/>
      </w:rPr>
    </w:lvl>
    <w:lvl w:ilvl="2" w:tplc="20EA1C48">
      <w:numFmt w:val="bullet"/>
      <w:lvlText w:val="•"/>
      <w:lvlJc w:val="left"/>
      <w:pPr>
        <w:ind w:left="970" w:hanging="397"/>
      </w:pPr>
      <w:rPr>
        <w:rFonts w:hint="default"/>
      </w:rPr>
    </w:lvl>
    <w:lvl w:ilvl="3" w:tplc="70ACE242">
      <w:numFmt w:val="bullet"/>
      <w:lvlText w:val="•"/>
      <w:lvlJc w:val="left"/>
      <w:pPr>
        <w:ind w:left="1176" w:hanging="397"/>
      </w:pPr>
      <w:rPr>
        <w:rFonts w:hint="default"/>
      </w:rPr>
    </w:lvl>
    <w:lvl w:ilvl="4" w:tplc="932805F8">
      <w:numFmt w:val="bullet"/>
      <w:lvlText w:val="•"/>
      <w:lvlJc w:val="left"/>
      <w:pPr>
        <w:ind w:left="1382" w:hanging="397"/>
      </w:pPr>
      <w:rPr>
        <w:rFonts w:hint="default"/>
      </w:rPr>
    </w:lvl>
    <w:lvl w:ilvl="5" w:tplc="7CA0A724">
      <w:numFmt w:val="bullet"/>
      <w:lvlText w:val="•"/>
      <w:lvlJc w:val="left"/>
      <w:pPr>
        <w:ind w:left="1588" w:hanging="397"/>
      </w:pPr>
      <w:rPr>
        <w:rFonts w:hint="default"/>
      </w:rPr>
    </w:lvl>
    <w:lvl w:ilvl="6" w:tplc="AD96CD26">
      <w:numFmt w:val="bullet"/>
      <w:lvlText w:val="•"/>
      <w:lvlJc w:val="left"/>
      <w:pPr>
        <w:ind w:left="1794" w:hanging="397"/>
      </w:pPr>
      <w:rPr>
        <w:rFonts w:hint="default"/>
      </w:rPr>
    </w:lvl>
    <w:lvl w:ilvl="7" w:tplc="9FBEC9CA">
      <w:numFmt w:val="bullet"/>
      <w:lvlText w:val="•"/>
      <w:lvlJc w:val="left"/>
      <w:pPr>
        <w:ind w:left="2000" w:hanging="397"/>
      </w:pPr>
      <w:rPr>
        <w:rFonts w:hint="default"/>
      </w:rPr>
    </w:lvl>
    <w:lvl w:ilvl="8" w:tplc="DD56D5D8">
      <w:numFmt w:val="bullet"/>
      <w:lvlText w:val="•"/>
      <w:lvlJc w:val="left"/>
      <w:pPr>
        <w:ind w:left="2206" w:hanging="397"/>
      </w:pPr>
      <w:rPr>
        <w:rFonts w:hint="default"/>
      </w:rPr>
    </w:lvl>
  </w:abstractNum>
  <w:abstractNum w:abstractNumId="10" w15:restartNumberingAfterBreak="0">
    <w:nsid w:val="5D136749"/>
    <w:multiLevelType w:val="hybridMultilevel"/>
    <w:tmpl w:val="4404A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131B79"/>
    <w:multiLevelType w:val="hybridMultilevel"/>
    <w:tmpl w:val="71BA7D70"/>
    <w:lvl w:ilvl="0" w:tplc="2244F6F2">
      <w:start w:val="16"/>
      <w:numFmt w:val="bullet"/>
      <w:lvlText w:val="-"/>
      <w:lvlJc w:val="left"/>
      <w:pPr>
        <w:ind w:left="408"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DD76C2"/>
    <w:multiLevelType w:val="hybridMultilevel"/>
    <w:tmpl w:val="5EECF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1B744E"/>
    <w:multiLevelType w:val="hybridMultilevel"/>
    <w:tmpl w:val="3A1C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0"/>
  </w:num>
  <w:num w:numId="4">
    <w:abstractNumId w:val="12"/>
  </w:num>
  <w:num w:numId="5">
    <w:abstractNumId w:val="4"/>
  </w:num>
  <w:num w:numId="6">
    <w:abstractNumId w:val="11"/>
  </w:num>
  <w:num w:numId="7">
    <w:abstractNumId w:val="7"/>
  </w:num>
  <w:num w:numId="8">
    <w:abstractNumId w:val="1"/>
  </w:num>
  <w:num w:numId="9">
    <w:abstractNumId w:val="9"/>
  </w:num>
  <w:num w:numId="10">
    <w:abstractNumId w:val="6"/>
  </w:num>
  <w:num w:numId="11">
    <w:abstractNumId w:val="3"/>
  </w:num>
  <w:num w:numId="12">
    <w:abstractNumId w:val="8"/>
  </w:num>
  <w:num w:numId="13">
    <w:abstractNumId w:val="0"/>
  </w:num>
  <w:num w:numId="1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20"/>
    <w:rsid w:val="00002D0F"/>
    <w:rsid w:val="0002524A"/>
    <w:rsid w:val="000502B1"/>
    <w:rsid w:val="000547A1"/>
    <w:rsid w:val="00056AAD"/>
    <w:rsid w:val="00061206"/>
    <w:rsid w:val="00064DD7"/>
    <w:rsid w:val="000B1FC4"/>
    <w:rsid w:val="000C5242"/>
    <w:rsid w:val="000D2715"/>
    <w:rsid w:val="000D2A53"/>
    <w:rsid w:val="000D2FFC"/>
    <w:rsid w:val="00115847"/>
    <w:rsid w:val="001159B2"/>
    <w:rsid w:val="00120354"/>
    <w:rsid w:val="00130A51"/>
    <w:rsid w:val="00176BD3"/>
    <w:rsid w:val="001C488D"/>
    <w:rsid w:val="001C4A0C"/>
    <w:rsid w:val="001F2E52"/>
    <w:rsid w:val="002221E5"/>
    <w:rsid w:val="00250C1B"/>
    <w:rsid w:val="0025118D"/>
    <w:rsid w:val="00254474"/>
    <w:rsid w:val="00262CED"/>
    <w:rsid w:val="002B70C7"/>
    <w:rsid w:val="002C47B4"/>
    <w:rsid w:val="002E0A12"/>
    <w:rsid w:val="002E7ECF"/>
    <w:rsid w:val="00307F6F"/>
    <w:rsid w:val="00321DBB"/>
    <w:rsid w:val="00325883"/>
    <w:rsid w:val="003309E3"/>
    <w:rsid w:val="003356E4"/>
    <w:rsid w:val="00365679"/>
    <w:rsid w:val="003878D9"/>
    <w:rsid w:val="003A5167"/>
    <w:rsid w:val="003B0720"/>
    <w:rsid w:val="003B576B"/>
    <w:rsid w:val="003D4F70"/>
    <w:rsid w:val="00407211"/>
    <w:rsid w:val="00436306"/>
    <w:rsid w:val="004606DE"/>
    <w:rsid w:val="004629CA"/>
    <w:rsid w:val="00480356"/>
    <w:rsid w:val="004E6757"/>
    <w:rsid w:val="005123F4"/>
    <w:rsid w:val="0052138D"/>
    <w:rsid w:val="00532601"/>
    <w:rsid w:val="0053779C"/>
    <w:rsid w:val="0056232F"/>
    <w:rsid w:val="005902A6"/>
    <w:rsid w:val="005B151D"/>
    <w:rsid w:val="005B5161"/>
    <w:rsid w:val="005C3C6D"/>
    <w:rsid w:val="005C7A3C"/>
    <w:rsid w:val="00604218"/>
    <w:rsid w:val="00612F75"/>
    <w:rsid w:val="00626156"/>
    <w:rsid w:val="006311C9"/>
    <w:rsid w:val="00635199"/>
    <w:rsid w:val="006B15E6"/>
    <w:rsid w:val="006B71DA"/>
    <w:rsid w:val="006C2653"/>
    <w:rsid w:val="006C7559"/>
    <w:rsid w:val="006E239B"/>
    <w:rsid w:val="006F2C9F"/>
    <w:rsid w:val="007246F8"/>
    <w:rsid w:val="007345BA"/>
    <w:rsid w:val="0074140F"/>
    <w:rsid w:val="007769D1"/>
    <w:rsid w:val="0079120C"/>
    <w:rsid w:val="0079487A"/>
    <w:rsid w:val="007A2E7C"/>
    <w:rsid w:val="007A5AC2"/>
    <w:rsid w:val="007A7078"/>
    <w:rsid w:val="007B7345"/>
    <w:rsid w:val="007C24D4"/>
    <w:rsid w:val="007D6840"/>
    <w:rsid w:val="007E1518"/>
    <w:rsid w:val="00814018"/>
    <w:rsid w:val="008144DA"/>
    <w:rsid w:val="0083136E"/>
    <w:rsid w:val="00851929"/>
    <w:rsid w:val="008616CA"/>
    <w:rsid w:val="00897DC5"/>
    <w:rsid w:val="008A31C6"/>
    <w:rsid w:val="008B5005"/>
    <w:rsid w:val="008D515A"/>
    <w:rsid w:val="009010AD"/>
    <w:rsid w:val="00902DF7"/>
    <w:rsid w:val="00925664"/>
    <w:rsid w:val="009932A7"/>
    <w:rsid w:val="009C4191"/>
    <w:rsid w:val="009C6DD2"/>
    <w:rsid w:val="009D6C7D"/>
    <w:rsid w:val="009F0599"/>
    <w:rsid w:val="00A01696"/>
    <w:rsid w:val="00A0715D"/>
    <w:rsid w:val="00A3114E"/>
    <w:rsid w:val="00A50D97"/>
    <w:rsid w:val="00A61760"/>
    <w:rsid w:val="00A82399"/>
    <w:rsid w:val="00AA41D5"/>
    <w:rsid w:val="00AB1A92"/>
    <w:rsid w:val="00AB7F4E"/>
    <w:rsid w:val="00AC0058"/>
    <w:rsid w:val="00AE1421"/>
    <w:rsid w:val="00AE5EE8"/>
    <w:rsid w:val="00AF1B6F"/>
    <w:rsid w:val="00AF30C0"/>
    <w:rsid w:val="00AF6DCA"/>
    <w:rsid w:val="00B33805"/>
    <w:rsid w:val="00B37540"/>
    <w:rsid w:val="00B40037"/>
    <w:rsid w:val="00B46606"/>
    <w:rsid w:val="00B640AF"/>
    <w:rsid w:val="00BA312F"/>
    <w:rsid w:val="00BF1141"/>
    <w:rsid w:val="00BF1B01"/>
    <w:rsid w:val="00C14FE5"/>
    <w:rsid w:val="00C31691"/>
    <w:rsid w:val="00C43917"/>
    <w:rsid w:val="00C7413E"/>
    <w:rsid w:val="00C74343"/>
    <w:rsid w:val="00C85D0D"/>
    <w:rsid w:val="00CB3F6F"/>
    <w:rsid w:val="00CD2BC9"/>
    <w:rsid w:val="00CF727F"/>
    <w:rsid w:val="00D01757"/>
    <w:rsid w:val="00D31330"/>
    <w:rsid w:val="00D618F3"/>
    <w:rsid w:val="00D66FF1"/>
    <w:rsid w:val="00D81631"/>
    <w:rsid w:val="00D83436"/>
    <w:rsid w:val="00D85117"/>
    <w:rsid w:val="00D94A62"/>
    <w:rsid w:val="00DE22F2"/>
    <w:rsid w:val="00E17897"/>
    <w:rsid w:val="00E46F00"/>
    <w:rsid w:val="00EB4BBE"/>
    <w:rsid w:val="00EC1D0D"/>
    <w:rsid w:val="00EF4317"/>
    <w:rsid w:val="00F0680C"/>
    <w:rsid w:val="00F3751D"/>
    <w:rsid w:val="00F5266B"/>
    <w:rsid w:val="00F76A11"/>
    <w:rsid w:val="00FC38A3"/>
    <w:rsid w:val="00FE6007"/>
    <w:rsid w:val="00F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07E0"/>
  <w15:chartTrackingRefBased/>
  <w15:docId w15:val="{F304DB4A-0250-485C-A752-0F077722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20"/>
    <w:rPr>
      <w:lang w:val="en-US"/>
    </w:rPr>
  </w:style>
  <w:style w:type="paragraph" w:styleId="Heading3">
    <w:name w:val="heading 3"/>
    <w:basedOn w:val="Normal"/>
    <w:link w:val="Heading3Char"/>
    <w:uiPriority w:val="9"/>
    <w:qFormat/>
    <w:rsid w:val="006B15E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7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72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B0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720"/>
    <w:rPr>
      <w:lang w:val="en-US"/>
    </w:rPr>
  </w:style>
  <w:style w:type="paragraph" w:styleId="Footer">
    <w:name w:val="footer"/>
    <w:basedOn w:val="Normal"/>
    <w:link w:val="FooterChar"/>
    <w:uiPriority w:val="99"/>
    <w:unhideWhenUsed/>
    <w:rsid w:val="003B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720"/>
    <w:rPr>
      <w:lang w:val="en-US"/>
    </w:rPr>
  </w:style>
  <w:style w:type="character" w:styleId="Emphasis">
    <w:name w:val="Emphasis"/>
    <w:basedOn w:val="DefaultParagraphFont"/>
    <w:uiPriority w:val="20"/>
    <w:qFormat/>
    <w:rsid w:val="00254474"/>
    <w:rPr>
      <w:i/>
      <w:iCs/>
    </w:rPr>
  </w:style>
  <w:style w:type="character" w:customStyle="1" w:styleId="A9">
    <w:name w:val="A9"/>
    <w:uiPriority w:val="99"/>
    <w:rsid w:val="00254474"/>
    <w:rPr>
      <w:rFonts w:cs="Frutiger LT Std 45 Light"/>
      <w:b/>
      <w:bCs/>
      <w:color w:val="000000"/>
      <w:sz w:val="32"/>
      <w:szCs w:val="32"/>
    </w:rPr>
  </w:style>
  <w:style w:type="paragraph" w:styleId="ListParagraph">
    <w:name w:val="List Paragraph"/>
    <w:basedOn w:val="Normal"/>
    <w:uiPriority w:val="1"/>
    <w:qFormat/>
    <w:rsid w:val="00254474"/>
    <w:pPr>
      <w:ind w:left="720"/>
      <w:contextualSpacing/>
    </w:pPr>
    <w:rPr>
      <w:lang w:val="en-GB"/>
    </w:rPr>
  </w:style>
  <w:style w:type="paragraph" w:styleId="NoSpacing">
    <w:name w:val="No Spacing"/>
    <w:uiPriority w:val="1"/>
    <w:qFormat/>
    <w:rsid w:val="00254474"/>
    <w:pPr>
      <w:spacing w:after="0" w:line="240" w:lineRule="auto"/>
    </w:pPr>
  </w:style>
  <w:style w:type="character" w:styleId="Hyperlink">
    <w:name w:val="Hyperlink"/>
    <w:basedOn w:val="DefaultParagraphFont"/>
    <w:uiPriority w:val="99"/>
    <w:unhideWhenUsed/>
    <w:rsid w:val="006C2653"/>
    <w:rPr>
      <w:color w:val="0563C1" w:themeColor="hyperlink"/>
      <w:u w:val="single"/>
    </w:rPr>
  </w:style>
  <w:style w:type="character" w:customStyle="1" w:styleId="A8">
    <w:name w:val="A8"/>
    <w:uiPriority w:val="99"/>
    <w:rsid w:val="00115847"/>
    <w:rPr>
      <w:rFonts w:cs="Frutiger LT Std 45 Light"/>
      <w:b/>
      <w:bCs/>
      <w:color w:val="000000"/>
      <w:sz w:val="20"/>
      <w:szCs w:val="20"/>
    </w:rPr>
  </w:style>
  <w:style w:type="paragraph" w:styleId="NormalWeb">
    <w:name w:val="Normal (Web)"/>
    <w:basedOn w:val="Normal"/>
    <w:uiPriority w:val="99"/>
    <w:semiHidden/>
    <w:unhideWhenUsed/>
    <w:rsid w:val="009C6DD2"/>
    <w:rPr>
      <w:rFonts w:ascii="Times New Roman" w:hAnsi="Times New Roman" w:cs="Times New Roman"/>
      <w:sz w:val="24"/>
      <w:szCs w:val="24"/>
    </w:rPr>
  </w:style>
  <w:style w:type="character" w:customStyle="1" w:styleId="Heading3Char">
    <w:name w:val="Heading 3 Char"/>
    <w:basedOn w:val="DefaultParagraphFont"/>
    <w:link w:val="Heading3"/>
    <w:uiPriority w:val="9"/>
    <w:rsid w:val="006B15E6"/>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02524A"/>
    <w:rPr>
      <w:color w:val="954F72" w:themeColor="followedHyperlink"/>
      <w:u w:val="single"/>
    </w:rPr>
  </w:style>
  <w:style w:type="character" w:customStyle="1" w:styleId="A2">
    <w:name w:val="A2"/>
    <w:uiPriority w:val="99"/>
    <w:rsid w:val="00E46F00"/>
    <w:rPr>
      <w:rFonts w:cs="BPreplay"/>
      <w:b/>
      <w:bCs/>
      <w:color w:val="000000"/>
      <w:sz w:val="22"/>
      <w:szCs w:val="22"/>
    </w:rPr>
  </w:style>
  <w:style w:type="paragraph" w:customStyle="1" w:styleId="Pa9">
    <w:name w:val="Pa9"/>
    <w:basedOn w:val="Default"/>
    <w:next w:val="Default"/>
    <w:uiPriority w:val="99"/>
    <w:rsid w:val="00E46F00"/>
    <w:pPr>
      <w:spacing w:line="181" w:lineRule="atLeast"/>
    </w:pPr>
    <w:rPr>
      <w:rFonts w:ascii="BPreplay" w:hAnsi="BPreplay" w:cstheme="minorBidi"/>
      <w:color w:val="auto"/>
    </w:rPr>
  </w:style>
  <w:style w:type="paragraph" w:customStyle="1" w:styleId="Pa2">
    <w:name w:val="Pa2"/>
    <w:basedOn w:val="Default"/>
    <w:next w:val="Default"/>
    <w:uiPriority w:val="99"/>
    <w:rsid w:val="00E46F00"/>
    <w:pPr>
      <w:spacing w:line="181" w:lineRule="atLeast"/>
    </w:pPr>
    <w:rPr>
      <w:rFonts w:ascii="BPreplay" w:hAnsi="BPreplay" w:cstheme="minorBidi"/>
      <w:color w:val="auto"/>
    </w:rPr>
  </w:style>
  <w:style w:type="paragraph" w:styleId="BalloonText">
    <w:name w:val="Balloon Text"/>
    <w:basedOn w:val="Normal"/>
    <w:link w:val="BalloonTextChar"/>
    <w:uiPriority w:val="99"/>
    <w:semiHidden/>
    <w:unhideWhenUsed/>
    <w:rsid w:val="00AB1A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A92"/>
    <w:rPr>
      <w:rFonts w:ascii="Segoe UI" w:hAnsi="Segoe UI" w:cs="Segoe UI"/>
      <w:sz w:val="18"/>
      <w:szCs w:val="18"/>
      <w:lang w:val="en-US"/>
    </w:rPr>
  </w:style>
  <w:style w:type="paragraph" w:customStyle="1" w:styleId="TableParagraph">
    <w:name w:val="Table Paragraph"/>
    <w:basedOn w:val="Normal"/>
    <w:uiPriority w:val="1"/>
    <w:qFormat/>
    <w:rsid w:val="0052138D"/>
    <w:pPr>
      <w:widowControl w:val="0"/>
      <w:autoSpaceDE w:val="0"/>
      <w:autoSpaceDN w:val="0"/>
      <w:spacing w:after="0" w:line="240" w:lineRule="auto"/>
    </w:pPr>
    <w:rPr>
      <w:rFonts w:ascii="Calibri" w:eastAsia="Calibri" w:hAnsi="Calibri" w:cs="Calibri"/>
    </w:rPr>
  </w:style>
  <w:style w:type="paragraph" w:styleId="BodyText">
    <w:name w:val="Body Text"/>
    <w:basedOn w:val="Normal"/>
    <w:link w:val="BodyTextChar"/>
    <w:uiPriority w:val="1"/>
    <w:qFormat/>
    <w:rsid w:val="0052138D"/>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52138D"/>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561832">
      <w:bodyDiv w:val="1"/>
      <w:marLeft w:val="0"/>
      <w:marRight w:val="0"/>
      <w:marTop w:val="0"/>
      <w:marBottom w:val="0"/>
      <w:divBdr>
        <w:top w:val="none" w:sz="0" w:space="0" w:color="auto"/>
        <w:left w:val="none" w:sz="0" w:space="0" w:color="auto"/>
        <w:bottom w:val="none" w:sz="0" w:space="0" w:color="auto"/>
        <w:right w:val="none" w:sz="0" w:space="0" w:color="auto"/>
      </w:divBdr>
    </w:div>
    <w:div w:id="342905359">
      <w:bodyDiv w:val="1"/>
      <w:marLeft w:val="0"/>
      <w:marRight w:val="0"/>
      <w:marTop w:val="0"/>
      <w:marBottom w:val="0"/>
      <w:divBdr>
        <w:top w:val="none" w:sz="0" w:space="0" w:color="auto"/>
        <w:left w:val="none" w:sz="0" w:space="0" w:color="auto"/>
        <w:bottom w:val="none" w:sz="0" w:space="0" w:color="auto"/>
        <w:right w:val="none" w:sz="0" w:space="0" w:color="auto"/>
      </w:divBdr>
    </w:div>
    <w:div w:id="352146293">
      <w:bodyDiv w:val="1"/>
      <w:marLeft w:val="0"/>
      <w:marRight w:val="0"/>
      <w:marTop w:val="0"/>
      <w:marBottom w:val="0"/>
      <w:divBdr>
        <w:top w:val="none" w:sz="0" w:space="0" w:color="auto"/>
        <w:left w:val="none" w:sz="0" w:space="0" w:color="auto"/>
        <w:bottom w:val="none" w:sz="0" w:space="0" w:color="auto"/>
        <w:right w:val="none" w:sz="0" w:space="0" w:color="auto"/>
      </w:divBdr>
    </w:div>
    <w:div w:id="817376724">
      <w:bodyDiv w:val="1"/>
      <w:marLeft w:val="0"/>
      <w:marRight w:val="0"/>
      <w:marTop w:val="0"/>
      <w:marBottom w:val="0"/>
      <w:divBdr>
        <w:top w:val="none" w:sz="0" w:space="0" w:color="auto"/>
        <w:left w:val="none" w:sz="0" w:space="0" w:color="auto"/>
        <w:bottom w:val="none" w:sz="0" w:space="0" w:color="auto"/>
        <w:right w:val="none" w:sz="0" w:space="0" w:color="auto"/>
      </w:divBdr>
    </w:div>
    <w:div w:id="1199463831">
      <w:bodyDiv w:val="1"/>
      <w:marLeft w:val="0"/>
      <w:marRight w:val="0"/>
      <w:marTop w:val="0"/>
      <w:marBottom w:val="0"/>
      <w:divBdr>
        <w:top w:val="none" w:sz="0" w:space="0" w:color="auto"/>
        <w:left w:val="none" w:sz="0" w:space="0" w:color="auto"/>
        <w:bottom w:val="none" w:sz="0" w:space="0" w:color="auto"/>
        <w:right w:val="none" w:sz="0" w:space="0" w:color="auto"/>
      </w:divBdr>
    </w:div>
    <w:div w:id="1278638272">
      <w:bodyDiv w:val="1"/>
      <w:marLeft w:val="0"/>
      <w:marRight w:val="0"/>
      <w:marTop w:val="0"/>
      <w:marBottom w:val="0"/>
      <w:divBdr>
        <w:top w:val="none" w:sz="0" w:space="0" w:color="auto"/>
        <w:left w:val="none" w:sz="0" w:space="0" w:color="auto"/>
        <w:bottom w:val="none" w:sz="0" w:space="0" w:color="auto"/>
        <w:right w:val="none" w:sz="0" w:space="0" w:color="auto"/>
      </w:divBdr>
      <w:divsChild>
        <w:div w:id="477193362">
          <w:marLeft w:val="0"/>
          <w:marRight w:val="0"/>
          <w:marTop w:val="0"/>
          <w:marBottom w:val="0"/>
          <w:divBdr>
            <w:top w:val="none" w:sz="0" w:space="0" w:color="auto"/>
            <w:left w:val="none" w:sz="0" w:space="0" w:color="auto"/>
            <w:bottom w:val="none" w:sz="0" w:space="0" w:color="auto"/>
            <w:right w:val="none" w:sz="0" w:space="0" w:color="auto"/>
          </w:divBdr>
        </w:div>
      </w:divsChild>
    </w:div>
    <w:div w:id="1315182342">
      <w:bodyDiv w:val="1"/>
      <w:marLeft w:val="0"/>
      <w:marRight w:val="0"/>
      <w:marTop w:val="0"/>
      <w:marBottom w:val="0"/>
      <w:divBdr>
        <w:top w:val="none" w:sz="0" w:space="0" w:color="auto"/>
        <w:left w:val="none" w:sz="0" w:space="0" w:color="auto"/>
        <w:bottom w:val="none" w:sz="0" w:space="0" w:color="auto"/>
        <w:right w:val="none" w:sz="0" w:space="0" w:color="auto"/>
      </w:divBdr>
    </w:div>
    <w:div w:id="210753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ish-heritage.org.uk/visit/places/stonehenge/schools/discovery-vis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4930-FB2F-42D3-A90D-8C2006B8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5F98BB-E14A-4306-97FE-828C601B795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c49ff08-6254-4bb9-ae1f-e668c6b5a274"/>
    <ds:schemaRef ds:uri="http://purl.org/dc/elements/1.1/"/>
    <ds:schemaRef ds:uri="http://schemas.microsoft.com/office/2006/metadata/properties"/>
    <ds:schemaRef ds:uri="b57ede8c-d8e3-4e06-8069-fce107d07569"/>
    <ds:schemaRef ds:uri="http://www.w3.org/XML/1998/namespace"/>
    <ds:schemaRef ds:uri="http://purl.org/dc/dcmitype/"/>
  </ds:schemaRefs>
</ds:datastoreItem>
</file>

<file path=customXml/itemProps3.xml><?xml version="1.0" encoding="utf-8"?>
<ds:datastoreItem xmlns:ds="http://schemas.openxmlformats.org/officeDocument/2006/customXml" ds:itemID="{A17D2CD9-4E59-4289-B480-0BAE630C2B1D}">
  <ds:schemaRefs>
    <ds:schemaRef ds:uri="http://schemas.microsoft.com/sharepoint/v3/contenttype/forms"/>
  </ds:schemaRefs>
</ds:datastoreItem>
</file>

<file path=customXml/itemProps4.xml><?xml version="1.0" encoding="utf-8"?>
<ds:datastoreItem xmlns:ds="http://schemas.openxmlformats.org/officeDocument/2006/customXml" ds:itemID="{C8CB5FE7-53A0-4278-BA18-9C400969A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1027</Words>
  <Characters>5854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6868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Tracy Ainsworth</cp:lastModifiedBy>
  <cp:revision>2</cp:revision>
  <cp:lastPrinted>2022-09-22T08:14:00Z</cp:lastPrinted>
  <dcterms:created xsi:type="dcterms:W3CDTF">2022-09-26T11:04:00Z</dcterms:created>
  <dcterms:modified xsi:type="dcterms:W3CDTF">2022-09-26T11:04:00Z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