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15704" w14:textId="77777777" w:rsidR="00686652" w:rsidRDefault="00686652" w:rsidP="00686652">
      <w:pPr>
        <w:pStyle w:val="Header"/>
        <w:jc w:val="center"/>
        <w:rPr>
          <w:b/>
          <w:sz w:val="40"/>
          <w:szCs w:val="40"/>
          <w:lang w:val="en-GB"/>
        </w:rPr>
      </w:pPr>
      <w:r w:rsidRPr="004F271B">
        <w:rPr>
          <w:b/>
          <w:sz w:val="40"/>
          <w:szCs w:val="40"/>
          <w:lang w:val="en-GB"/>
        </w:rPr>
        <w:t>St Joseph’s Catholic Primary</w:t>
      </w:r>
      <w:r>
        <w:rPr>
          <w:b/>
          <w:sz w:val="40"/>
          <w:szCs w:val="40"/>
          <w:lang w:val="en-GB"/>
        </w:rPr>
        <w:t xml:space="preserve"> School</w:t>
      </w:r>
      <w:r w:rsidRPr="004F271B">
        <w:rPr>
          <w:b/>
          <w:sz w:val="40"/>
          <w:szCs w:val="40"/>
          <w:lang w:val="en-GB"/>
        </w:rPr>
        <w:t>, Malmesbury</w:t>
      </w:r>
    </w:p>
    <w:p w14:paraId="10F409F3" w14:textId="77777777" w:rsidR="00686652" w:rsidRPr="007E739F" w:rsidRDefault="007E739F" w:rsidP="007E739F">
      <w:pPr>
        <w:jc w:val="center"/>
        <w:rPr>
          <w:rFonts w:cs="Arial"/>
          <w:b/>
          <w:sz w:val="40"/>
          <w:szCs w:val="40"/>
        </w:rPr>
      </w:pPr>
      <w:r w:rsidRPr="007E739F">
        <w:rPr>
          <w:rFonts w:cs="Arial"/>
          <w:b/>
          <w:sz w:val="40"/>
          <w:szCs w:val="40"/>
        </w:rPr>
        <w:t>Educational Visits Policy</w:t>
      </w:r>
    </w:p>
    <w:p w14:paraId="7D2E6C6A" w14:textId="77777777" w:rsidR="00686652" w:rsidRPr="004F271B" w:rsidRDefault="00686652" w:rsidP="00686652">
      <w:pPr>
        <w:pStyle w:val="Header"/>
        <w:jc w:val="center"/>
        <w:rPr>
          <w:b/>
          <w:sz w:val="10"/>
          <w:szCs w:val="10"/>
          <w:lang w:val="en-GB"/>
        </w:rPr>
      </w:pPr>
    </w:p>
    <w:p w14:paraId="79022719" w14:textId="77777777" w:rsidR="00686652" w:rsidRDefault="00686652" w:rsidP="00686652">
      <w:pPr>
        <w:pStyle w:val="Header"/>
        <w:jc w:val="center"/>
        <w:rPr>
          <w:lang w:val="en-GB"/>
        </w:rPr>
      </w:pPr>
      <w:r>
        <w:rPr>
          <w:rFonts w:ascii="Arial" w:hAnsi="Arial" w:cs="Arial"/>
          <w:b/>
          <w:noProof/>
          <w:lang w:val="en-GB" w:eastAsia="en-GB"/>
        </w:rPr>
        <w:drawing>
          <wp:inline distT="0" distB="0" distL="0" distR="0" wp14:anchorId="58514F9F" wp14:editId="42686073">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62A2EF61" w14:textId="77777777" w:rsidR="00686652" w:rsidRPr="004F271B" w:rsidRDefault="00686652" w:rsidP="00686652">
      <w:pPr>
        <w:pStyle w:val="Header"/>
        <w:jc w:val="center"/>
        <w:rPr>
          <w:sz w:val="10"/>
          <w:szCs w:val="10"/>
          <w:lang w:val="en-GB"/>
        </w:rPr>
      </w:pPr>
    </w:p>
    <w:p w14:paraId="1FC63B79" w14:textId="77777777" w:rsidR="00686652" w:rsidRPr="00967260" w:rsidRDefault="00686652" w:rsidP="00686652">
      <w:pPr>
        <w:pStyle w:val="Header"/>
        <w:jc w:val="center"/>
        <w:rPr>
          <w:b/>
          <w:i/>
          <w:sz w:val="28"/>
          <w:szCs w:val="28"/>
          <w:lang w:val="en-GB"/>
        </w:rPr>
      </w:pPr>
      <w:r>
        <w:rPr>
          <w:b/>
          <w:i/>
          <w:sz w:val="28"/>
          <w:szCs w:val="28"/>
          <w:lang w:val="en-GB"/>
        </w:rPr>
        <w:t>“</w:t>
      </w:r>
      <w:r w:rsidRPr="004F271B">
        <w:rPr>
          <w:b/>
          <w:i/>
          <w:sz w:val="28"/>
          <w:szCs w:val="28"/>
          <w:lang w:val="en-GB"/>
        </w:rPr>
        <w:t>Walking in the footsteps of Jesus, loving and serving together</w:t>
      </w:r>
      <w:r>
        <w:rPr>
          <w:b/>
          <w:i/>
          <w:sz w:val="28"/>
          <w:szCs w:val="28"/>
          <w:lang w:val="en-GB"/>
        </w:rPr>
        <w:t>”</w:t>
      </w:r>
    </w:p>
    <w:p w14:paraId="12E465A1" w14:textId="77777777" w:rsidR="007220F4" w:rsidRDefault="007220F4" w:rsidP="002A4E09">
      <w:pPr>
        <w:pStyle w:val="Heading1"/>
        <w:rPr>
          <w:rFonts w:asciiTheme="minorHAnsi" w:hAnsiTheme="minorHAnsi" w:cs="Arial"/>
        </w:rPr>
      </w:pPr>
    </w:p>
    <w:p w14:paraId="5F1B8EB4" w14:textId="77777777" w:rsidR="002A4E09" w:rsidRPr="007220F4" w:rsidRDefault="02B02A0C" w:rsidP="002A4E09">
      <w:pPr>
        <w:pStyle w:val="Heading1"/>
        <w:rPr>
          <w:rFonts w:asciiTheme="minorHAnsi" w:hAnsiTheme="minorHAnsi" w:cs="Arial"/>
        </w:rPr>
      </w:pPr>
      <w:r w:rsidRPr="007220F4">
        <w:rPr>
          <w:rFonts w:asciiTheme="minorHAnsi" w:hAnsiTheme="minorHAnsi" w:cs="Arial"/>
        </w:rPr>
        <w:t xml:space="preserve">Introduction </w:t>
      </w:r>
    </w:p>
    <w:p w14:paraId="3F3E7897" w14:textId="77777777" w:rsidR="002A4E09" w:rsidRPr="005B3245" w:rsidRDefault="002A4E09" w:rsidP="002A4E09">
      <w:pPr>
        <w:rPr>
          <w:rFonts w:cs="Arial"/>
        </w:rPr>
      </w:pPr>
    </w:p>
    <w:p w14:paraId="5AA51398" w14:textId="77777777" w:rsidR="002A4E09" w:rsidRPr="005B3245" w:rsidRDefault="02B02A0C" w:rsidP="02B02A0C">
      <w:pPr>
        <w:pStyle w:val="NoSpacing"/>
        <w:rPr>
          <w:rFonts w:asciiTheme="minorHAnsi" w:hAnsiTheme="minorHAnsi" w:cs="Arial"/>
          <w:i/>
          <w:iCs/>
        </w:rPr>
      </w:pPr>
      <w:r w:rsidRPr="005B3245">
        <w:rPr>
          <w:rFonts w:asciiTheme="minorHAnsi" w:hAnsiTheme="minorHAnsi" w:cs="Arial"/>
          <w:i/>
          <w:iCs/>
        </w:rPr>
        <w:t>“Out-of-the-classroom learning gets students to think about a topic differently, while also encouraging social learning and building teamwork skills that have been cited as integral to students’ development.”  Teaching Times - Key to a successful school trip</w:t>
      </w:r>
    </w:p>
    <w:p w14:paraId="09ED86CA" w14:textId="77777777" w:rsidR="00F30DFC" w:rsidRPr="005B3245" w:rsidRDefault="00F30DFC" w:rsidP="002A4E09">
      <w:pPr>
        <w:pStyle w:val="NoSpacing"/>
        <w:rPr>
          <w:rFonts w:asciiTheme="minorHAnsi" w:hAnsiTheme="minorHAnsi" w:cs="Arial"/>
          <w:i/>
          <w:szCs w:val="24"/>
        </w:rPr>
      </w:pPr>
    </w:p>
    <w:p w14:paraId="78589B51" w14:textId="77777777" w:rsidR="00F30DFC" w:rsidRPr="005B3245" w:rsidRDefault="00F30DFC" w:rsidP="00F30DFC">
      <w:pPr>
        <w:pStyle w:val="BodyText"/>
        <w:ind w:left="113" w:right="95"/>
        <w:rPr>
          <w:rFonts w:asciiTheme="minorHAnsi" w:hAnsiTheme="minorHAnsi"/>
          <w:sz w:val="24"/>
          <w:szCs w:val="24"/>
        </w:rPr>
      </w:pPr>
      <w:r w:rsidRPr="005B3245">
        <w:rPr>
          <w:rFonts w:asciiTheme="minorHAnsi" w:hAnsiTheme="minorHAnsi"/>
          <w:sz w:val="24"/>
          <w:szCs w:val="24"/>
        </w:rPr>
        <w:t>Trips, visits and learning off-site comprise an essential part of the school curriculum at St Joseph’s Catholic Primary School. Successful trips provide memorable learning experiences and enhance the children’s education in ways that are not possible in the classroom. The school is committed to providing school visits as a positive tool to develop pupils’ independent, investigative learning, and to build their experience of the local and wider world.</w:t>
      </w:r>
    </w:p>
    <w:p w14:paraId="7A4B6B82" w14:textId="77777777" w:rsidR="00F30DFC" w:rsidRPr="005B3245" w:rsidRDefault="00F30DFC" w:rsidP="00F30DFC">
      <w:pPr>
        <w:pStyle w:val="BodyText"/>
        <w:rPr>
          <w:rFonts w:asciiTheme="minorHAnsi" w:hAnsiTheme="minorHAnsi"/>
          <w:sz w:val="24"/>
          <w:szCs w:val="24"/>
        </w:rPr>
      </w:pPr>
    </w:p>
    <w:p w14:paraId="3A684872" w14:textId="77777777" w:rsidR="00F30DFC" w:rsidRPr="005B3245" w:rsidRDefault="00F30DFC" w:rsidP="00F30DFC">
      <w:pPr>
        <w:pStyle w:val="BodyText"/>
        <w:ind w:left="113" w:right="487"/>
        <w:rPr>
          <w:rFonts w:asciiTheme="minorHAnsi" w:hAnsiTheme="minorHAnsi"/>
          <w:sz w:val="24"/>
          <w:szCs w:val="24"/>
        </w:rPr>
      </w:pPr>
      <w:r w:rsidRPr="005B3245">
        <w:rPr>
          <w:rFonts w:asciiTheme="minorHAnsi" w:hAnsiTheme="minorHAnsi"/>
          <w:sz w:val="24"/>
          <w:szCs w:val="24"/>
        </w:rPr>
        <w:t>Within school, responsibility for educational visits rests with the Governing Body, Headteacher and the Educational Visits Coordinator (EVC), however all school employees have a responsibility to:</w:t>
      </w:r>
    </w:p>
    <w:p w14:paraId="4DB01EBF" w14:textId="77777777" w:rsidR="00F30DFC" w:rsidRPr="005B3245" w:rsidRDefault="00F30DFC" w:rsidP="00F30DFC">
      <w:pPr>
        <w:pStyle w:val="BodyText"/>
        <w:rPr>
          <w:rFonts w:asciiTheme="minorHAnsi" w:hAnsiTheme="minorHAnsi"/>
          <w:sz w:val="24"/>
          <w:szCs w:val="24"/>
        </w:rPr>
      </w:pPr>
    </w:p>
    <w:p w14:paraId="78985D59"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before="1" w:line="272" w:lineRule="exact"/>
        <w:contextualSpacing w:val="0"/>
      </w:pPr>
      <w:r w:rsidRPr="005B3245">
        <w:t>take reasonable care of their own and others’ health and</w:t>
      </w:r>
      <w:r w:rsidRPr="005B3245">
        <w:rPr>
          <w:spacing w:val="-2"/>
        </w:rPr>
        <w:t xml:space="preserve"> </w:t>
      </w:r>
      <w:r w:rsidRPr="005B3245">
        <w:t>safety</w:t>
      </w:r>
    </w:p>
    <w:p w14:paraId="084228FB"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line="272" w:lineRule="exact"/>
        <w:contextualSpacing w:val="0"/>
      </w:pPr>
      <w:r w:rsidRPr="005B3245">
        <w:t>co-operate with their</w:t>
      </w:r>
      <w:r w:rsidRPr="005B3245">
        <w:rPr>
          <w:spacing w:val="-1"/>
        </w:rPr>
        <w:t xml:space="preserve"> </w:t>
      </w:r>
      <w:r w:rsidRPr="005B3245">
        <w:t>employer</w:t>
      </w:r>
    </w:p>
    <w:p w14:paraId="6D2ACC38"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line="272" w:lineRule="exact"/>
        <w:contextualSpacing w:val="0"/>
      </w:pPr>
      <w:r w:rsidRPr="005B3245">
        <w:t>carry out activities in accordance with training and</w:t>
      </w:r>
      <w:r w:rsidRPr="005B3245">
        <w:rPr>
          <w:spacing w:val="-2"/>
        </w:rPr>
        <w:t xml:space="preserve"> </w:t>
      </w:r>
      <w:r w:rsidRPr="005B3245">
        <w:t>instruction</w:t>
      </w:r>
    </w:p>
    <w:p w14:paraId="1DE97289"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line="272" w:lineRule="exact"/>
        <w:contextualSpacing w:val="0"/>
      </w:pPr>
      <w:r w:rsidRPr="005B3245">
        <w:t>inform the employer of any serious risk</w:t>
      </w:r>
    </w:p>
    <w:p w14:paraId="1FDBC4B8" w14:textId="77777777" w:rsidR="00F30DFC" w:rsidRPr="005B3245" w:rsidRDefault="00F30DFC" w:rsidP="00F30DFC">
      <w:pPr>
        <w:pStyle w:val="BodyText"/>
        <w:spacing w:before="1"/>
        <w:rPr>
          <w:rFonts w:asciiTheme="minorHAnsi" w:hAnsiTheme="minorHAnsi"/>
          <w:sz w:val="24"/>
          <w:szCs w:val="24"/>
        </w:rPr>
      </w:pPr>
    </w:p>
    <w:p w14:paraId="4D167D3E" w14:textId="77777777" w:rsidR="00F30DFC" w:rsidRPr="005B3245" w:rsidRDefault="00F30DFC" w:rsidP="00F30DFC">
      <w:pPr>
        <w:pStyle w:val="BodyText"/>
        <w:ind w:left="113" w:right="260"/>
        <w:rPr>
          <w:rFonts w:asciiTheme="minorHAnsi" w:hAnsiTheme="minorHAnsi"/>
          <w:sz w:val="24"/>
          <w:szCs w:val="24"/>
        </w:rPr>
      </w:pPr>
      <w:r w:rsidRPr="005B3245">
        <w:rPr>
          <w:rFonts w:asciiTheme="minorHAnsi" w:hAnsiTheme="minorHAnsi"/>
          <w:sz w:val="24"/>
          <w:szCs w:val="24"/>
        </w:rPr>
        <w:t>This policy has been produced to offer school staff advice and support in the planning and organising of all off- site activities in order to ensure the health and safety of pupils.</w:t>
      </w:r>
    </w:p>
    <w:p w14:paraId="72CF886A" w14:textId="77777777" w:rsidR="00F30DFC" w:rsidRPr="005B3245" w:rsidRDefault="00F30DFC" w:rsidP="00F30DFC">
      <w:pPr>
        <w:pStyle w:val="BodyText"/>
        <w:rPr>
          <w:rFonts w:asciiTheme="minorHAnsi" w:hAnsiTheme="minorHAnsi"/>
          <w:sz w:val="24"/>
          <w:szCs w:val="24"/>
        </w:rPr>
      </w:pPr>
    </w:p>
    <w:p w14:paraId="1EB142FF" w14:textId="77777777" w:rsidR="002A4E09" w:rsidRPr="007220F4" w:rsidRDefault="02B02A0C" w:rsidP="002A4E09">
      <w:pPr>
        <w:pStyle w:val="Heading1"/>
        <w:rPr>
          <w:rFonts w:asciiTheme="minorHAnsi" w:hAnsiTheme="minorHAnsi" w:cs="Arial"/>
        </w:rPr>
      </w:pPr>
      <w:r w:rsidRPr="007220F4">
        <w:rPr>
          <w:rFonts w:asciiTheme="minorHAnsi" w:hAnsiTheme="minorHAnsi" w:cs="Arial"/>
        </w:rPr>
        <w:t>Aims</w:t>
      </w:r>
      <w:r w:rsidR="00032D4D">
        <w:rPr>
          <w:rFonts w:asciiTheme="minorHAnsi" w:hAnsiTheme="minorHAnsi" w:cs="Arial"/>
        </w:rPr>
        <w:t xml:space="preserve"> &amp; Intents</w:t>
      </w:r>
    </w:p>
    <w:p w14:paraId="1163E71D" w14:textId="77777777" w:rsidR="02B02A0C" w:rsidRPr="005B3245" w:rsidRDefault="02B02A0C" w:rsidP="02B02A0C"/>
    <w:p w14:paraId="40A5F909" w14:textId="77777777" w:rsidR="002A4E09" w:rsidRPr="005B3245" w:rsidRDefault="02B02A0C" w:rsidP="02B02A0C">
      <w:pPr>
        <w:pStyle w:val="NoSpacing"/>
        <w:rPr>
          <w:rFonts w:asciiTheme="minorHAnsi" w:hAnsiTheme="minorHAnsi" w:cs="Arial"/>
        </w:rPr>
      </w:pPr>
      <w:r w:rsidRPr="005B3245">
        <w:rPr>
          <w:rFonts w:asciiTheme="minorHAnsi" w:hAnsiTheme="minorHAnsi" w:cs="Arial"/>
        </w:rPr>
        <w:t>Through school visits and trips</w:t>
      </w:r>
      <w:r w:rsidR="00032D4D">
        <w:rPr>
          <w:rFonts w:asciiTheme="minorHAnsi" w:hAnsiTheme="minorHAnsi" w:cs="Arial"/>
        </w:rPr>
        <w:t xml:space="preserve">, </w:t>
      </w:r>
      <w:r w:rsidRPr="005B3245">
        <w:rPr>
          <w:rFonts w:asciiTheme="minorHAnsi" w:hAnsiTheme="minorHAnsi" w:cs="Arial"/>
        </w:rPr>
        <w:t>St Joseph’s Catholic Primary School wishes t</w:t>
      </w:r>
      <w:r w:rsidR="007220F4">
        <w:rPr>
          <w:rFonts w:asciiTheme="minorHAnsi" w:hAnsiTheme="minorHAnsi" w:cs="Arial"/>
        </w:rPr>
        <w:t xml:space="preserve">o provide a variety of diverse </w:t>
      </w:r>
      <w:r w:rsidRPr="005B3245">
        <w:rPr>
          <w:rFonts w:asciiTheme="minorHAnsi" w:hAnsiTheme="minorHAnsi" w:cs="Arial"/>
        </w:rPr>
        <w:t>educational learning experiences and personal opportunities for children in order that they can begin to  understand and appreciate the world in which they live and the people who live within it.</w:t>
      </w:r>
    </w:p>
    <w:p w14:paraId="3A4F9C45" w14:textId="77777777" w:rsidR="00F30DFC" w:rsidRPr="005B3245" w:rsidRDefault="00F30DFC" w:rsidP="002A4E09">
      <w:pPr>
        <w:pStyle w:val="NoSpacing"/>
        <w:rPr>
          <w:rFonts w:asciiTheme="minorHAnsi" w:hAnsiTheme="minorHAnsi" w:cs="Arial"/>
          <w:szCs w:val="24"/>
        </w:rPr>
      </w:pPr>
    </w:p>
    <w:p w14:paraId="1B2AE048" w14:textId="77777777" w:rsidR="00F30DFC" w:rsidRPr="005B3245" w:rsidRDefault="02B02A0C" w:rsidP="007220F4">
      <w:pPr>
        <w:pStyle w:val="BodyText"/>
        <w:ind w:right="152"/>
        <w:rPr>
          <w:rFonts w:asciiTheme="minorHAnsi" w:hAnsiTheme="minorHAnsi"/>
          <w:sz w:val="24"/>
          <w:szCs w:val="24"/>
        </w:rPr>
      </w:pPr>
      <w:r w:rsidRPr="005B3245">
        <w:rPr>
          <w:rFonts w:asciiTheme="minorHAnsi" w:hAnsiTheme="minorHAnsi"/>
          <w:sz w:val="24"/>
          <w:szCs w:val="24"/>
        </w:rPr>
        <w:lastRenderedPageBreak/>
        <w:t>Most classes in the school will have one educational visit or ‘immersion day’ each half term. These trips are planned to support and broaden the children’s understanding of the current topic. Class teachers may arrange additional visits throughout the year following authoris</w:t>
      </w:r>
      <w:r w:rsidR="00032D4D">
        <w:rPr>
          <w:rFonts w:asciiTheme="minorHAnsi" w:hAnsiTheme="minorHAnsi"/>
          <w:sz w:val="24"/>
          <w:szCs w:val="24"/>
        </w:rPr>
        <w:t>ation from the Head</w:t>
      </w:r>
      <w:r w:rsidRPr="005B3245">
        <w:rPr>
          <w:rFonts w:asciiTheme="minorHAnsi" w:hAnsiTheme="minorHAnsi"/>
          <w:sz w:val="24"/>
          <w:szCs w:val="24"/>
        </w:rPr>
        <w:t>teacher, providing the costs for the school year are not excessive. In addition to this, there will be additional trips arranged throughout the year, such as sports, citizenship, music or library visits. All activities are available to all children irrespective of needs, ethnicity, gender or religion.</w:t>
      </w:r>
    </w:p>
    <w:p w14:paraId="56EADC22" w14:textId="77777777" w:rsidR="00F30DFC" w:rsidRPr="005B3245" w:rsidRDefault="00F30DFC" w:rsidP="002A4E09">
      <w:pPr>
        <w:pStyle w:val="NoSpacing"/>
        <w:rPr>
          <w:rFonts w:asciiTheme="minorHAnsi" w:hAnsiTheme="minorHAnsi" w:cs="Arial"/>
          <w:szCs w:val="24"/>
        </w:rPr>
      </w:pPr>
    </w:p>
    <w:p w14:paraId="0B0BE41D" w14:textId="77777777" w:rsidR="00F30DFC" w:rsidRPr="005B3245" w:rsidRDefault="00F30DFC" w:rsidP="007220F4">
      <w:pPr>
        <w:pStyle w:val="Heading1"/>
        <w:spacing w:line="240" w:lineRule="auto"/>
        <w:rPr>
          <w:rFonts w:asciiTheme="minorHAnsi" w:hAnsiTheme="minorHAnsi"/>
        </w:rPr>
      </w:pPr>
      <w:r w:rsidRPr="005B3245">
        <w:rPr>
          <w:rFonts w:asciiTheme="minorHAnsi" w:hAnsiTheme="minorHAnsi"/>
        </w:rPr>
        <w:t>Definition</w:t>
      </w:r>
    </w:p>
    <w:p w14:paraId="623AE541" w14:textId="77777777" w:rsidR="00F30DFC" w:rsidRPr="005B3245" w:rsidRDefault="00F30DFC" w:rsidP="00F30DFC">
      <w:pPr>
        <w:rPr>
          <w:lang w:val="en-GB"/>
        </w:rPr>
      </w:pPr>
    </w:p>
    <w:p w14:paraId="0879DBB6" w14:textId="77777777" w:rsidR="00F30DFC" w:rsidRDefault="00F30DFC" w:rsidP="007220F4">
      <w:pPr>
        <w:pStyle w:val="BodyText"/>
        <w:spacing w:before="1"/>
        <w:ind w:right="95"/>
        <w:rPr>
          <w:rFonts w:asciiTheme="minorHAnsi" w:hAnsiTheme="minorHAnsi"/>
          <w:sz w:val="24"/>
          <w:szCs w:val="24"/>
        </w:rPr>
      </w:pPr>
      <w:r w:rsidRPr="005B3245">
        <w:rPr>
          <w:rFonts w:asciiTheme="minorHAnsi" w:hAnsiTheme="minorHAnsi"/>
          <w:sz w:val="24"/>
          <w:szCs w:val="24"/>
        </w:rPr>
        <w:t>For the purposes of this policy, an ‘educational visit’ means any educational, cultural or sporting activity that requires the pupils to leave the school premises having been authorised to do so by the Headteacher. This includes the following:</w:t>
      </w:r>
    </w:p>
    <w:p w14:paraId="45EE9A93" w14:textId="77777777" w:rsidR="007220F4" w:rsidRPr="005B3245" w:rsidRDefault="007220F4" w:rsidP="007220F4">
      <w:pPr>
        <w:pStyle w:val="BodyText"/>
        <w:spacing w:before="1"/>
        <w:ind w:right="95"/>
        <w:rPr>
          <w:rFonts w:asciiTheme="minorHAnsi" w:hAnsiTheme="minorHAnsi"/>
          <w:sz w:val="24"/>
          <w:szCs w:val="24"/>
        </w:rPr>
      </w:pPr>
    </w:p>
    <w:p w14:paraId="6DACE1DA" w14:textId="77777777" w:rsidR="00F30DFC" w:rsidRPr="005B3245" w:rsidRDefault="00F30DFC" w:rsidP="00F30DFC">
      <w:pPr>
        <w:pStyle w:val="ListParagraph"/>
        <w:widowControl w:val="0"/>
        <w:numPr>
          <w:ilvl w:val="0"/>
          <w:numId w:val="8"/>
        </w:numPr>
        <w:tabs>
          <w:tab w:val="left" w:pos="833"/>
          <w:tab w:val="left" w:pos="834"/>
        </w:tabs>
        <w:autoSpaceDE w:val="0"/>
        <w:autoSpaceDN w:val="0"/>
        <w:contextualSpacing w:val="0"/>
      </w:pPr>
      <w:r w:rsidRPr="005B3245">
        <w:t>Visits to places of interest in the local area</w:t>
      </w:r>
    </w:p>
    <w:p w14:paraId="1C6149FB"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line="272" w:lineRule="exact"/>
        <w:contextualSpacing w:val="0"/>
      </w:pPr>
      <w:r w:rsidRPr="005B3245">
        <w:t>Day visits to museums, galleries and places of educational</w:t>
      </w:r>
      <w:r w:rsidRPr="005B3245">
        <w:rPr>
          <w:spacing w:val="-6"/>
        </w:rPr>
        <w:t xml:space="preserve"> </w:t>
      </w:r>
      <w:r w:rsidRPr="005B3245">
        <w:t>interest</w:t>
      </w:r>
    </w:p>
    <w:p w14:paraId="5B5FD74E"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before="1" w:line="272" w:lineRule="exact"/>
        <w:contextualSpacing w:val="0"/>
      </w:pPr>
      <w:r w:rsidRPr="005B3245">
        <w:t>Sporting activities including swimming sessions</w:t>
      </w:r>
    </w:p>
    <w:p w14:paraId="06D3C33A" w14:textId="77777777" w:rsidR="00F30DFC" w:rsidRPr="005B3245" w:rsidRDefault="00F30DFC" w:rsidP="00F30DFC">
      <w:pPr>
        <w:pStyle w:val="ListParagraph"/>
        <w:widowControl w:val="0"/>
        <w:numPr>
          <w:ilvl w:val="0"/>
          <w:numId w:val="8"/>
        </w:numPr>
        <w:tabs>
          <w:tab w:val="left" w:pos="833"/>
          <w:tab w:val="left" w:pos="834"/>
        </w:tabs>
        <w:autoSpaceDE w:val="0"/>
        <w:autoSpaceDN w:val="0"/>
        <w:spacing w:line="272" w:lineRule="exact"/>
        <w:contextualSpacing w:val="0"/>
      </w:pPr>
      <w:r w:rsidRPr="005B3245">
        <w:t>Outward bound and adventurous</w:t>
      </w:r>
      <w:r w:rsidRPr="005B3245">
        <w:rPr>
          <w:spacing w:val="-1"/>
        </w:rPr>
        <w:t xml:space="preserve"> </w:t>
      </w:r>
      <w:r w:rsidRPr="005B3245">
        <w:t>activities</w:t>
      </w:r>
    </w:p>
    <w:p w14:paraId="04F52D2A" w14:textId="77777777" w:rsidR="00F30DFC" w:rsidRPr="005B3245" w:rsidRDefault="02B02A0C" w:rsidP="00F30DFC">
      <w:pPr>
        <w:pStyle w:val="ListParagraph"/>
        <w:widowControl w:val="0"/>
        <w:numPr>
          <w:ilvl w:val="0"/>
          <w:numId w:val="8"/>
        </w:numPr>
        <w:tabs>
          <w:tab w:val="left" w:pos="833"/>
          <w:tab w:val="left" w:pos="834"/>
        </w:tabs>
        <w:autoSpaceDE w:val="0"/>
        <w:autoSpaceDN w:val="0"/>
        <w:contextualSpacing w:val="0"/>
      </w:pPr>
      <w:r w:rsidRPr="005B3245">
        <w:t>Residential visits</w:t>
      </w:r>
    </w:p>
    <w:p w14:paraId="4CD2545C" w14:textId="77777777" w:rsidR="02B02A0C" w:rsidRPr="005B3245" w:rsidRDefault="02B02A0C" w:rsidP="02B02A0C">
      <w:pPr>
        <w:pStyle w:val="ListParagraph"/>
        <w:numPr>
          <w:ilvl w:val="0"/>
          <w:numId w:val="8"/>
        </w:numPr>
      </w:pPr>
      <w:r w:rsidRPr="005B3245">
        <w:t>Chaplaincy Team visits</w:t>
      </w:r>
      <w:r w:rsidR="0046068A" w:rsidRPr="005B3245">
        <w:rPr>
          <w:color w:val="7030A0"/>
        </w:rPr>
        <w:t xml:space="preserve"> </w:t>
      </w:r>
    </w:p>
    <w:p w14:paraId="3BFB3ECA" w14:textId="77777777" w:rsidR="00F30DFC" w:rsidRPr="005B3245" w:rsidRDefault="00F30DFC" w:rsidP="00F30DFC">
      <w:pPr>
        <w:pStyle w:val="BodyText"/>
        <w:rPr>
          <w:rFonts w:asciiTheme="minorHAnsi" w:hAnsiTheme="minorHAnsi"/>
          <w:sz w:val="24"/>
          <w:szCs w:val="24"/>
        </w:rPr>
      </w:pPr>
    </w:p>
    <w:p w14:paraId="30A49E68" w14:textId="77777777" w:rsidR="002A4E09" w:rsidRPr="005B3245" w:rsidRDefault="002A4E09" w:rsidP="00F30DFC">
      <w:pPr>
        <w:pStyle w:val="Heading1"/>
        <w:rPr>
          <w:rFonts w:asciiTheme="minorHAnsi" w:hAnsiTheme="minorHAnsi"/>
        </w:rPr>
      </w:pPr>
      <w:r w:rsidRPr="005B3245">
        <w:rPr>
          <w:rFonts w:asciiTheme="minorHAnsi" w:hAnsiTheme="minorHAnsi"/>
        </w:rPr>
        <w:t>Guidelines</w:t>
      </w:r>
    </w:p>
    <w:p w14:paraId="365DB926" w14:textId="77777777" w:rsidR="009A1749" w:rsidRPr="005B3245" w:rsidRDefault="009A1749" w:rsidP="009A1749">
      <w:pPr>
        <w:rPr>
          <w:lang w:val="en-GB"/>
        </w:rPr>
      </w:pPr>
    </w:p>
    <w:p w14:paraId="4494B794" w14:textId="77777777" w:rsidR="009A1749" w:rsidRDefault="009A1749" w:rsidP="009A1749">
      <w:pPr>
        <w:autoSpaceDE w:val="0"/>
        <w:autoSpaceDN w:val="0"/>
        <w:adjustRightInd w:val="0"/>
        <w:rPr>
          <w:rFonts w:cs="Arial"/>
          <w:b/>
          <w:bCs/>
          <w:color w:val="000000"/>
          <w:lang w:val="en-GB"/>
        </w:rPr>
      </w:pPr>
      <w:r w:rsidRPr="005B3245">
        <w:rPr>
          <w:rFonts w:cs="Arial"/>
          <w:b/>
          <w:bCs/>
          <w:color w:val="000000"/>
          <w:lang w:val="en-GB"/>
        </w:rPr>
        <w:t>Responsibilities</w:t>
      </w:r>
    </w:p>
    <w:p w14:paraId="18537B44" w14:textId="77777777" w:rsidR="004851F4" w:rsidRPr="005B3245" w:rsidRDefault="004851F4" w:rsidP="009A1749">
      <w:pPr>
        <w:autoSpaceDE w:val="0"/>
        <w:autoSpaceDN w:val="0"/>
        <w:adjustRightInd w:val="0"/>
        <w:rPr>
          <w:rFonts w:cs="Arial"/>
          <w:b/>
          <w:bCs/>
          <w:color w:val="000000"/>
          <w:lang w:val="en-GB"/>
        </w:rPr>
      </w:pPr>
    </w:p>
    <w:p w14:paraId="55AC92A7" w14:textId="77777777" w:rsidR="009A1749" w:rsidRPr="005B3245" w:rsidRDefault="02B02A0C" w:rsidP="009A1749">
      <w:pPr>
        <w:autoSpaceDE w:val="0"/>
        <w:autoSpaceDN w:val="0"/>
        <w:adjustRightInd w:val="0"/>
        <w:rPr>
          <w:rFonts w:cs="Arial"/>
          <w:color w:val="000000"/>
          <w:lang w:val="en-GB"/>
        </w:rPr>
      </w:pPr>
      <w:r w:rsidRPr="005B3245">
        <w:rPr>
          <w:rFonts w:cs="Arial"/>
          <w:color w:val="000000" w:themeColor="text1"/>
          <w:lang w:val="en-GB"/>
        </w:rPr>
        <w:t xml:space="preserve">Under the statutory guidance which came into effect on 1st March 2004 (updated in November 2018) (Health and Safety on Educational Visits), all schools are required to have a named Educational Visits Co-ordinator (EVC), who will ensure that the planning and supervision of all visits and adventurous activities meet the DfE’s requirements and LA guidelines. This school’s EVC is Nicola Kershaw. All policy recommendations have been made in reference to the National Guidance for the Management of outdoor learning, offsite visits and learning outside the classroom in line with Outdoor Education Advisers’ Panel. (OEAP - </w:t>
      </w:r>
      <w:r w:rsidR="00032D4D">
        <w:rPr>
          <w:rFonts w:cs="Arial"/>
          <w:color w:val="0563C2"/>
          <w:lang w:val="en-GB"/>
        </w:rPr>
        <w:t>www.oeapng.info</w:t>
      </w:r>
      <w:r w:rsidRPr="005B3245">
        <w:rPr>
          <w:rFonts w:cs="Arial"/>
          <w:color w:val="000000" w:themeColor="text1"/>
          <w:lang w:val="en-GB"/>
        </w:rPr>
        <w:t>).</w:t>
      </w:r>
    </w:p>
    <w:p w14:paraId="5882FE49" w14:textId="77777777" w:rsidR="002A4E09" w:rsidRPr="005B3245" w:rsidRDefault="002A4E09" w:rsidP="002A4E09">
      <w:pPr>
        <w:pStyle w:val="NoSpacing"/>
        <w:rPr>
          <w:rFonts w:asciiTheme="minorHAnsi" w:hAnsiTheme="minorHAnsi" w:cs="Arial"/>
          <w:szCs w:val="24"/>
        </w:rPr>
      </w:pPr>
    </w:p>
    <w:p w14:paraId="34622CC2" w14:textId="77777777" w:rsidR="0005414F" w:rsidRPr="005B3245" w:rsidRDefault="002A4E09" w:rsidP="0005414F">
      <w:pPr>
        <w:pStyle w:val="NoSpacing"/>
        <w:numPr>
          <w:ilvl w:val="0"/>
          <w:numId w:val="1"/>
        </w:numPr>
        <w:rPr>
          <w:rFonts w:asciiTheme="minorHAnsi" w:hAnsiTheme="minorHAnsi" w:cs="Arial"/>
          <w:szCs w:val="24"/>
        </w:rPr>
      </w:pPr>
      <w:r w:rsidRPr="005B3245">
        <w:rPr>
          <w:rFonts w:asciiTheme="minorHAnsi" w:hAnsiTheme="minorHAnsi" w:cs="Arial"/>
          <w:szCs w:val="24"/>
        </w:rPr>
        <w:t xml:space="preserve">Any proposed trip or visit must be approved by the Headteacher prior to any </w:t>
      </w:r>
      <w:r w:rsidR="004D5A63" w:rsidRPr="005B3245">
        <w:rPr>
          <w:rFonts w:asciiTheme="minorHAnsi" w:hAnsiTheme="minorHAnsi" w:cs="Arial"/>
          <w:szCs w:val="24"/>
        </w:rPr>
        <w:t>of the next steps taking place.</w:t>
      </w:r>
    </w:p>
    <w:p w14:paraId="355BDA15" w14:textId="77777777" w:rsidR="0005414F" w:rsidRPr="005B3245" w:rsidRDefault="02B02A0C" w:rsidP="02B02A0C">
      <w:pPr>
        <w:pStyle w:val="NoSpacing"/>
        <w:ind w:left="720"/>
        <w:rPr>
          <w:rFonts w:asciiTheme="minorHAnsi" w:hAnsiTheme="minorHAnsi" w:cs="Arial"/>
        </w:rPr>
      </w:pPr>
      <w:r w:rsidRPr="005B3245">
        <w:rPr>
          <w:rFonts w:asciiTheme="minorHAnsi" w:hAnsiTheme="minorHAnsi" w:cs="Arial"/>
        </w:rPr>
        <w:t xml:space="preserve">                   </w:t>
      </w:r>
    </w:p>
    <w:p w14:paraId="1FCA15AC" w14:textId="77777777" w:rsidR="0005414F" w:rsidRPr="005B3245" w:rsidRDefault="00DC4647" w:rsidP="02B02A0C">
      <w:pPr>
        <w:pStyle w:val="NoSpacing"/>
        <w:numPr>
          <w:ilvl w:val="0"/>
          <w:numId w:val="1"/>
        </w:numPr>
        <w:rPr>
          <w:rFonts w:asciiTheme="minorHAnsi" w:hAnsiTheme="minorHAnsi" w:cs="Arial"/>
          <w:color w:val="000000" w:themeColor="text1"/>
        </w:rPr>
      </w:pPr>
      <w:r>
        <w:rPr>
          <w:rFonts w:asciiTheme="minorHAnsi" w:hAnsiTheme="minorHAnsi" w:cs="Arial"/>
        </w:rPr>
        <w:t>Trip</w:t>
      </w:r>
      <w:r w:rsidR="02B02A0C" w:rsidRPr="005B3245">
        <w:rPr>
          <w:rFonts w:asciiTheme="minorHAnsi" w:hAnsiTheme="minorHAnsi" w:cs="Arial"/>
        </w:rPr>
        <w:t xml:space="preserve"> Leader – to plan visits in line with procedures in this policy, including liaising with the office and EVC, completing risk assessments and relevant forms and continually assess risks; See Appendix 1 – Educational Visits Booking Form, attached.</w:t>
      </w:r>
    </w:p>
    <w:p w14:paraId="26AE2A3F" w14:textId="77777777" w:rsidR="004D5A63" w:rsidRPr="005B3245" w:rsidRDefault="004D5A63" w:rsidP="004D5A63">
      <w:pPr>
        <w:pStyle w:val="ListParagraph"/>
        <w:rPr>
          <w:rFonts w:cs="Arial"/>
          <w:color w:val="000000" w:themeColor="text1"/>
        </w:rPr>
      </w:pPr>
    </w:p>
    <w:p w14:paraId="029786A9" w14:textId="77777777" w:rsidR="004D5A63" w:rsidRPr="005B3245" w:rsidRDefault="004D5A63" w:rsidP="02B02A0C">
      <w:pPr>
        <w:pStyle w:val="NoSpacing"/>
        <w:numPr>
          <w:ilvl w:val="0"/>
          <w:numId w:val="1"/>
        </w:numPr>
        <w:rPr>
          <w:rFonts w:asciiTheme="minorHAnsi" w:hAnsiTheme="minorHAnsi" w:cs="Arial"/>
          <w:color w:val="000000" w:themeColor="text1"/>
        </w:rPr>
      </w:pPr>
      <w:r w:rsidRPr="005B3245">
        <w:rPr>
          <w:rFonts w:asciiTheme="minorHAnsi" w:eastAsiaTheme="minorEastAsia" w:hAnsiTheme="minorHAnsi" w:cstheme="minorBidi"/>
        </w:rPr>
        <w:t>If a child with a Statement of Special Educational Needs or an Education Health Care Plan is participating in the trip, this pupil must have the same support that is ordinarily available to them during the school day.</w:t>
      </w:r>
    </w:p>
    <w:p w14:paraId="0A15B7B9" w14:textId="77777777" w:rsidR="0005414F" w:rsidRPr="005B3245" w:rsidRDefault="0005414F" w:rsidP="02B02A0C">
      <w:pPr>
        <w:pStyle w:val="NoSpacing"/>
        <w:ind w:left="360"/>
        <w:rPr>
          <w:rFonts w:asciiTheme="minorHAnsi" w:hAnsiTheme="minorHAnsi" w:cs="Arial"/>
          <w:color w:val="7030A0"/>
        </w:rPr>
      </w:pPr>
    </w:p>
    <w:p w14:paraId="7E35DBC5" w14:textId="77777777" w:rsidR="0005414F" w:rsidRPr="005B3245" w:rsidRDefault="02B02A0C" w:rsidP="02B02A0C">
      <w:pPr>
        <w:pStyle w:val="NoSpacing"/>
        <w:numPr>
          <w:ilvl w:val="0"/>
          <w:numId w:val="1"/>
        </w:numPr>
        <w:rPr>
          <w:rFonts w:asciiTheme="minorHAnsi" w:hAnsiTheme="minorHAnsi" w:cs="Arial"/>
        </w:rPr>
      </w:pPr>
      <w:r w:rsidRPr="005B3245">
        <w:rPr>
          <w:rFonts w:asciiTheme="minorHAnsi" w:hAnsiTheme="minorHAnsi" w:cs="Arial"/>
        </w:rPr>
        <w:lastRenderedPageBreak/>
        <w:t xml:space="preserve">The EVC – to approve and book visits, maintain records, provide advice and documentation, assess competence, produce and monitor a school policy, liaise with LA and OEAP where necessary; </w:t>
      </w:r>
      <w:r w:rsidR="00DC4647">
        <w:rPr>
          <w:rFonts w:asciiTheme="minorHAnsi" w:hAnsiTheme="minorHAnsi" w:cs="Arial"/>
        </w:rPr>
        <w:t>together with the Trip</w:t>
      </w:r>
      <w:r w:rsidRPr="005B3245">
        <w:rPr>
          <w:rFonts w:asciiTheme="minorHAnsi" w:hAnsiTheme="minorHAnsi" w:cs="Arial"/>
        </w:rPr>
        <w:t xml:space="preserve"> Lea</w:t>
      </w:r>
      <w:r w:rsidR="00032D4D">
        <w:rPr>
          <w:rFonts w:asciiTheme="minorHAnsi" w:hAnsiTheme="minorHAnsi" w:cs="Arial"/>
        </w:rPr>
        <w:t>der, complete Educational Visit</w:t>
      </w:r>
      <w:r w:rsidRPr="005B3245">
        <w:rPr>
          <w:rFonts w:asciiTheme="minorHAnsi" w:hAnsiTheme="minorHAnsi" w:cs="Arial"/>
        </w:rPr>
        <w:t xml:space="preserve"> Checklist – Appendix 2, attached.</w:t>
      </w:r>
    </w:p>
    <w:p w14:paraId="733D01CD" w14:textId="77777777" w:rsidR="0005414F" w:rsidRPr="005B3245" w:rsidRDefault="0005414F" w:rsidP="0005414F">
      <w:pPr>
        <w:pStyle w:val="ListParagraph"/>
        <w:rPr>
          <w:rFonts w:cs="Arial"/>
        </w:rPr>
      </w:pPr>
    </w:p>
    <w:p w14:paraId="067B0019" w14:textId="77777777" w:rsidR="0005414F" w:rsidRPr="005B3245" w:rsidRDefault="02B02A0C" w:rsidP="02B02A0C">
      <w:pPr>
        <w:pStyle w:val="NoSpacing"/>
        <w:numPr>
          <w:ilvl w:val="0"/>
          <w:numId w:val="1"/>
        </w:numPr>
        <w:rPr>
          <w:rFonts w:asciiTheme="minorHAnsi" w:hAnsiTheme="minorHAnsi" w:cs="Arial"/>
        </w:rPr>
      </w:pPr>
      <w:r w:rsidRPr="005B3245">
        <w:rPr>
          <w:rFonts w:asciiTheme="minorHAnsi" w:hAnsiTheme="minorHAnsi" w:cs="Arial"/>
        </w:rPr>
        <w:t>Supervising teachers and other adults – to supervise children, continually assess risks, manage risks in line with risk assessment.</w:t>
      </w:r>
    </w:p>
    <w:p w14:paraId="37BF84D7" w14:textId="77777777" w:rsidR="0005414F" w:rsidRPr="005B3245" w:rsidRDefault="0005414F" w:rsidP="0005414F">
      <w:pPr>
        <w:pStyle w:val="ListParagraph"/>
        <w:rPr>
          <w:rFonts w:eastAsia="SymbolMT" w:cs="SymbolMT"/>
        </w:rPr>
      </w:pPr>
    </w:p>
    <w:p w14:paraId="49580A11" w14:textId="77777777" w:rsidR="0005414F" w:rsidRPr="005B3245" w:rsidRDefault="02B02A0C" w:rsidP="02B02A0C">
      <w:pPr>
        <w:pStyle w:val="NoSpacing"/>
        <w:numPr>
          <w:ilvl w:val="0"/>
          <w:numId w:val="1"/>
        </w:numPr>
        <w:rPr>
          <w:rFonts w:asciiTheme="minorHAnsi" w:hAnsiTheme="minorHAnsi" w:cs="Arial"/>
        </w:rPr>
      </w:pPr>
      <w:r w:rsidRPr="005B3245">
        <w:rPr>
          <w:rFonts w:asciiTheme="minorHAnsi" w:eastAsia="SymbolMT" w:hAnsiTheme="minorHAnsi" w:cs="SymbolMT"/>
        </w:rPr>
        <w:t xml:space="preserve"> </w:t>
      </w:r>
      <w:r w:rsidRPr="005B3245">
        <w:rPr>
          <w:rFonts w:asciiTheme="minorHAnsi" w:eastAsia="SymbolMT" w:hAnsiTheme="minorHAnsi" w:cs="Arial"/>
        </w:rPr>
        <w:t>Pupils – to follow instructions and procedures in line with the risk assessment.</w:t>
      </w:r>
    </w:p>
    <w:p w14:paraId="5186FF79" w14:textId="77777777" w:rsidR="02B02A0C" w:rsidRPr="005B3245" w:rsidRDefault="02B02A0C" w:rsidP="02B02A0C">
      <w:pPr>
        <w:pStyle w:val="NoSpacing"/>
        <w:ind w:left="360"/>
        <w:rPr>
          <w:rFonts w:asciiTheme="minorHAnsi" w:eastAsia="SymbolMT" w:hAnsiTheme="minorHAnsi" w:cs="Arial"/>
        </w:rPr>
      </w:pPr>
    </w:p>
    <w:p w14:paraId="4303A1DE" w14:textId="77777777" w:rsidR="02B02A0C" w:rsidRPr="005B3245" w:rsidRDefault="02B02A0C" w:rsidP="0059551E">
      <w:pPr>
        <w:pStyle w:val="NoSpacing"/>
        <w:numPr>
          <w:ilvl w:val="0"/>
          <w:numId w:val="1"/>
        </w:numPr>
        <w:rPr>
          <w:rFonts w:asciiTheme="minorHAnsi" w:eastAsia="SymbolMT" w:hAnsiTheme="minorHAnsi" w:cs="Arial"/>
        </w:rPr>
      </w:pPr>
      <w:r w:rsidRPr="005B3245">
        <w:rPr>
          <w:rFonts w:asciiTheme="minorHAnsi" w:eastAsiaTheme="minorEastAsia" w:hAnsiTheme="minorHAnsi" w:cstheme="minorBidi"/>
        </w:rPr>
        <w:t xml:space="preserve">As long as the school and local authority guidance is adhered to, any problem resulting in injury will normally be considered an accident.  </w:t>
      </w:r>
    </w:p>
    <w:p w14:paraId="7D65A47A" w14:textId="77777777" w:rsidR="02B02A0C" w:rsidRPr="005B3245" w:rsidRDefault="02B02A0C" w:rsidP="02B02A0C">
      <w:pPr>
        <w:pStyle w:val="NoSpacing"/>
        <w:rPr>
          <w:rFonts w:asciiTheme="minorHAnsi" w:eastAsia="SymbolMT" w:hAnsiTheme="minorHAnsi" w:cs="Arial"/>
        </w:rPr>
      </w:pPr>
    </w:p>
    <w:p w14:paraId="3F63CC90" w14:textId="77777777" w:rsidR="004D5A63" w:rsidRPr="005B3245" w:rsidRDefault="004D5A63" w:rsidP="02B02A0C">
      <w:pPr>
        <w:pStyle w:val="NoSpacing"/>
        <w:ind w:left="720"/>
        <w:rPr>
          <w:rFonts w:asciiTheme="minorHAnsi" w:hAnsiTheme="minorHAnsi" w:cs="Arial"/>
          <w:color w:val="7030A0"/>
          <w:highlight w:val="yellow"/>
        </w:rPr>
      </w:pPr>
    </w:p>
    <w:p w14:paraId="72AB8E0C" w14:textId="77777777" w:rsidR="002A4E09" w:rsidRPr="004851F4" w:rsidRDefault="02B02A0C" w:rsidP="004851F4">
      <w:pPr>
        <w:pStyle w:val="NoSpacing"/>
        <w:rPr>
          <w:rFonts w:asciiTheme="minorHAnsi" w:hAnsiTheme="minorHAnsi" w:cs="Arial"/>
          <w:b/>
        </w:rPr>
      </w:pPr>
      <w:r w:rsidRPr="004851F4">
        <w:rPr>
          <w:rFonts w:asciiTheme="minorHAnsi" w:hAnsiTheme="minorHAnsi" w:cs="Arial"/>
          <w:b/>
        </w:rPr>
        <w:t>Organisation of Trip</w:t>
      </w:r>
    </w:p>
    <w:p w14:paraId="3A75451E" w14:textId="77777777" w:rsidR="002A4E09" w:rsidRPr="005B3245" w:rsidRDefault="002A4E09" w:rsidP="002A4E09">
      <w:pPr>
        <w:pStyle w:val="NoSpacing"/>
        <w:rPr>
          <w:rFonts w:asciiTheme="minorHAnsi" w:hAnsiTheme="minorHAnsi" w:cs="Arial"/>
          <w:szCs w:val="24"/>
        </w:rPr>
      </w:pPr>
    </w:p>
    <w:p w14:paraId="3FE952F6"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Full details of any trip or visit should be retained at school whilst the trip is in progress. This should include:</w:t>
      </w:r>
    </w:p>
    <w:p w14:paraId="752070A5" w14:textId="77777777" w:rsidR="002A4E09" w:rsidRPr="005B3245" w:rsidRDefault="002A4E09" w:rsidP="002A4E09">
      <w:pPr>
        <w:pStyle w:val="NoSpacing"/>
        <w:rPr>
          <w:rFonts w:asciiTheme="minorHAnsi" w:hAnsiTheme="minorHAnsi" w:cs="Arial"/>
          <w:szCs w:val="24"/>
        </w:rPr>
      </w:pPr>
    </w:p>
    <w:p w14:paraId="788E5C81" w14:textId="77777777" w:rsidR="002A4E09" w:rsidRPr="005B3245" w:rsidRDefault="002A4E09" w:rsidP="004D5A63">
      <w:pPr>
        <w:pStyle w:val="BodyText"/>
        <w:numPr>
          <w:ilvl w:val="0"/>
          <w:numId w:val="14"/>
        </w:numPr>
        <w:ind w:right="170"/>
        <w:rPr>
          <w:rFonts w:asciiTheme="minorHAnsi" w:hAnsiTheme="minorHAnsi" w:cs="Arial"/>
          <w:szCs w:val="24"/>
        </w:rPr>
      </w:pPr>
      <w:r w:rsidRPr="005B3245">
        <w:rPr>
          <w:rFonts w:asciiTheme="minorHAnsi" w:hAnsiTheme="minorHAnsi" w:cs="Arial"/>
          <w:szCs w:val="24"/>
        </w:rPr>
        <w:t>itinerary and contact numbers</w:t>
      </w:r>
    </w:p>
    <w:p w14:paraId="087FB6BB" w14:textId="77777777" w:rsidR="002A4E09" w:rsidRPr="005B3245" w:rsidRDefault="002A4E09" w:rsidP="004D5A63">
      <w:pPr>
        <w:pStyle w:val="BodyText"/>
        <w:numPr>
          <w:ilvl w:val="0"/>
          <w:numId w:val="14"/>
        </w:numPr>
        <w:ind w:right="170"/>
        <w:rPr>
          <w:rFonts w:asciiTheme="minorHAnsi" w:hAnsiTheme="minorHAnsi" w:cs="Arial"/>
          <w:szCs w:val="24"/>
        </w:rPr>
      </w:pPr>
      <w:r w:rsidRPr="005B3245">
        <w:rPr>
          <w:rFonts w:asciiTheme="minorHAnsi" w:hAnsiTheme="minorHAnsi" w:cs="Arial"/>
          <w:szCs w:val="24"/>
        </w:rPr>
        <w:t>list of group and members – consideration of sex and age, and ratio of adult support:</w:t>
      </w:r>
    </w:p>
    <w:p w14:paraId="2691CCC5" w14:textId="77777777" w:rsidR="002A4E09" w:rsidRPr="005B3245" w:rsidRDefault="002A4E09" w:rsidP="002A4E09">
      <w:pPr>
        <w:pStyle w:val="NoSpacing"/>
        <w:numPr>
          <w:ilvl w:val="1"/>
          <w:numId w:val="2"/>
        </w:numPr>
        <w:rPr>
          <w:rFonts w:asciiTheme="minorHAnsi" w:hAnsiTheme="minorHAnsi" w:cs="Arial"/>
          <w:szCs w:val="24"/>
        </w:rPr>
      </w:pPr>
      <w:r w:rsidRPr="005B3245">
        <w:rPr>
          <w:rFonts w:asciiTheme="minorHAnsi" w:hAnsiTheme="minorHAnsi" w:cs="Arial"/>
          <w:szCs w:val="24"/>
        </w:rPr>
        <w:t>Reception to Year 2 - 1 adult to 6 pupils</w:t>
      </w:r>
    </w:p>
    <w:p w14:paraId="42697B2E" w14:textId="77777777" w:rsidR="002A4E09" w:rsidRPr="005B3245" w:rsidRDefault="002A4E09" w:rsidP="002A4E09">
      <w:pPr>
        <w:pStyle w:val="NoSpacing"/>
        <w:numPr>
          <w:ilvl w:val="1"/>
          <w:numId w:val="2"/>
        </w:numPr>
        <w:rPr>
          <w:rFonts w:asciiTheme="minorHAnsi" w:hAnsiTheme="minorHAnsi" w:cs="Arial"/>
          <w:szCs w:val="24"/>
        </w:rPr>
      </w:pPr>
      <w:r w:rsidRPr="005B3245">
        <w:rPr>
          <w:rFonts w:asciiTheme="minorHAnsi" w:hAnsiTheme="minorHAnsi" w:cs="Arial"/>
          <w:szCs w:val="24"/>
        </w:rPr>
        <w:t>Year 3 to Year 6 - 1 adult to 10 pupils</w:t>
      </w:r>
    </w:p>
    <w:p w14:paraId="63A776D7" w14:textId="77777777" w:rsidR="00404469" w:rsidRPr="005B3245" w:rsidRDefault="00404469" w:rsidP="00404469">
      <w:pPr>
        <w:pStyle w:val="NoSpacing"/>
        <w:ind w:left="1800"/>
        <w:rPr>
          <w:rFonts w:asciiTheme="minorHAnsi" w:hAnsiTheme="minorHAnsi" w:cs="Arial"/>
          <w:szCs w:val="24"/>
        </w:rPr>
      </w:pPr>
    </w:p>
    <w:p w14:paraId="2A86FBDC" w14:textId="77777777" w:rsidR="004D5A63" w:rsidRPr="005B3245" w:rsidRDefault="02B02A0C" w:rsidP="004D5A63">
      <w:pPr>
        <w:pStyle w:val="BodyText"/>
        <w:numPr>
          <w:ilvl w:val="0"/>
          <w:numId w:val="14"/>
        </w:numPr>
        <w:ind w:right="170"/>
        <w:rPr>
          <w:rFonts w:asciiTheme="minorHAnsi" w:eastAsiaTheme="minorEastAsia" w:hAnsiTheme="minorHAnsi" w:cstheme="minorBidi"/>
        </w:rPr>
      </w:pPr>
      <w:r w:rsidRPr="005B3245">
        <w:rPr>
          <w:rFonts w:asciiTheme="minorHAnsi" w:eastAsiaTheme="minorEastAsia" w:hAnsiTheme="minorHAnsi" w:cstheme="minorBidi"/>
        </w:rPr>
        <w:t xml:space="preserve">If a child with a Statement of Special Educational Needs or an Education Health Care Plan is participating in the trip, this pupil must have the same support that is ordinarily available to them during the school day.  </w:t>
      </w:r>
    </w:p>
    <w:p w14:paraId="1778F407" w14:textId="77777777" w:rsidR="002A4E09" w:rsidRPr="005B3245" w:rsidRDefault="002A4E09" w:rsidP="004D5A63">
      <w:pPr>
        <w:pStyle w:val="BodyText"/>
        <w:numPr>
          <w:ilvl w:val="0"/>
          <w:numId w:val="14"/>
        </w:numPr>
        <w:ind w:right="170"/>
        <w:rPr>
          <w:rFonts w:asciiTheme="minorHAnsi" w:hAnsiTheme="minorHAnsi" w:cs="Arial"/>
          <w:szCs w:val="24"/>
        </w:rPr>
      </w:pPr>
      <w:r w:rsidRPr="005B3245">
        <w:rPr>
          <w:rFonts w:asciiTheme="minorHAnsi" w:hAnsiTheme="minorHAnsi" w:cs="Arial"/>
          <w:szCs w:val="24"/>
        </w:rPr>
        <w:t>contact names, addresses and telephone numbers</w:t>
      </w:r>
    </w:p>
    <w:p w14:paraId="16366080" w14:textId="77777777" w:rsidR="002A4E09" w:rsidRPr="005B3245" w:rsidRDefault="002A4E09" w:rsidP="004D5A63">
      <w:pPr>
        <w:pStyle w:val="BodyText"/>
        <w:numPr>
          <w:ilvl w:val="0"/>
          <w:numId w:val="14"/>
        </w:numPr>
        <w:ind w:right="170"/>
        <w:rPr>
          <w:rFonts w:asciiTheme="minorHAnsi" w:hAnsiTheme="minorHAnsi" w:cs="Arial"/>
          <w:szCs w:val="24"/>
        </w:rPr>
      </w:pPr>
      <w:r w:rsidRPr="005B3245">
        <w:rPr>
          <w:rFonts w:asciiTheme="minorHAnsi" w:hAnsiTheme="minorHAnsi" w:cs="Arial"/>
          <w:szCs w:val="24"/>
        </w:rPr>
        <w:t>copies of parental consent forms</w:t>
      </w:r>
    </w:p>
    <w:p w14:paraId="3F20CB91" w14:textId="77777777" w:rsidR="002A4E09" w:rsidRPr="005B3245" w:rsidRDefault="002A4E09" w:rsidP="002A4E09">
      <w:pPr>
        <w:pStyle w:val="NoSpacing"/>
        <w:rPr>
          <w:rFonts w:asciiTheme="minorHAnsi" w:hAnsiTheme="minorHAnsi" w:cs="Arial"/>
          <w:szCs w:val="24"/>
        </w:rPr>
      </w:pPr>
    </w:p>
    <w:p w14:paraId="682E54F0" w14:textId="77777777" w:rsidR="002A4E09" w:rsidRPr="005B3245" w:rsidRDefault="00032D4D" w:rsidP="02B02A0C">
      <w:pPr>
        <w:pStyle w:val="NoSpacing"/>
        <w:numPr>
          <w:ilvl w:val="0"/>
          <w:numId w:val="6"/>
        </w:numPr>
        <w:rPr>
          <w:rFonts w:asciiTheme="minorHAnsi" w:hAnsiTheme="minorHAnsi" w:cs="Arial"/>
        </w:rPr>
      </w:pPr>
      <w:r>
        <w:rPr>
          <w:rFonts w:asciiTheme="minorHAnsi" w:hAnsiTheme="minorHAnsi" w:cs="Arial"/>
        </w:rPr>
        <w:t>The trip</w:t>
      </w:r>
      <w:r w:rsidR="02B02A0C" w:rsidRPr="005B3245">
        <w:rPr>
          <w:rFonts w:asciiTheme="minorHAnsi" w:hAnsiTheme="minorHAnsi" w:cs="Arial"/>
        </w:rPr>
        <w:t xml:space="preserve"> leader should ensure that adequate first aid supplies are taken on the trip and at least one adult should be a trained first aider.</w:t>
      </w:r>
    </w:p>
    <w:p w14:paraId="547D5E2B" w14:textId="77777777" w:rsidR="002A4E09" w:rsidRPr="005B3245" w:rsidRDefault="002A4E09" w:rsidP="002A4E09">
      <w:pPr>
        <w:pStyle w:val="NoSpacing"/>
        <w:ind w:left="720"/>
        <w:rPr>
          <w:rFonts w:asciiTheme="minorHAnsi" w:hAnsiTheme="minorHAnsi" w:cs="Arial"/>
          <w:szCs w:val="24"/>
        </w:rPr>
      </w:pPr>
    </w:p>
    <w:p w14:paraId="68926F6F"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The group leader should take the school mobile phone and should check prior to the trip, at least a week before, it is fully charged and has at least £5 top up.</w:t>
      </w:r>
    </w:p>
    <w:p w14:paraId="54C9F108" w14:textId="77777777" w:rsidR="002A4E09" w:rsidRPr="005B3245" w:rsidRDefault="002A4E09" w:rsidP="002A4E09">
      <w:pPr>
        <w:pStyle w:val="NoSpacing"/>
        <w:rPr>
          <w:rFonts w:asciiTheme="minorHAnsi" w:hAnsiTheme="minorHAnsi" w:cs="Arial"/>
          <w:szCs w:val="24"/>
        </w:rPr>
      </w:pPr>
    </w:p>
    <w:p w14:paraId="62309579" w14:textId="77777777" w:rsidR="002A4E09" w:rsidRPr="005B3245" w:rsidRDefault="02B02A0C" w:rsidP="02B02A0C">
      <w:pPr>
        <w:pStyle w:val="NoSpacing"/>
        <w:numPr>
          <w:ilvl w:val="0"/>
          <w:numId w:val="6"/>
        </w:numPr>
        <w:rPr>
          <w:rFonts w:asciiTheme="minorHAnsi" w:hAnsiTheme="minorHAnsi" w:cs="Arial"/>
        </w:rPr>
      </w:pPr>
      <w:r w:rsidRPr="005B3245">
        <w:rPr>
          <w:rFonts w:asciiTheme="minorHAnsi" w:hAnsiTheme="minorHAnsi" w:cs="Arial"/>
        </w:rPr>
        <w:t>Parents must be informed in writing of any off-site visits and consent must be obtained for such visits. The following information must be given to parents:</w:t>
      </w:r>
    </w:p>
    <w:p w14:paraId="7CE32D6D" w14:textId="77777777" w:rsidR="002A4E09" w:rsidRPr="005B3245" w:rsidRDefault="002A4E09" w:rsidP="002A4E09">
      <w:pPr>
        <w:pStyle w:val="NoSpacing"/>
        <w:numPr>
          <w:ilvl w:val="0"/>
          <w:numId w:val="3"/>
        </w:numPr>
        <w:rPr>
          <w:rFonts w:asciiTheme="minorHAnsi" w:hAnsiTheme="minorHAnsi" w:cs="Arial"/>
          <w:szCs w:val="24"/>
        </w:rPr>
      </w:pPr>
      <w:r w:rsidRPr="005B3245">
        <w:rPr>
          <w:rFonts w:asciiTheme="minorHAnsi" w:hAnsiTheme="minorHAnsi" w:cs="Arial"/>
          <w:szCs w:val="24"/>
        </w:rPr>
        <w:t>dates of the visit</w:t>
      </w:r>
    </w:p>
    <w:p w14:paraId="3252B312" w14:textId="77777777" w:rsidR="002A4E09" w:rsidRPr="005B3245" w:rsidRDefault="002A4E09" w:rsidP="002A4E09">
      <w:pPr>
        <w:pStyle w:val="NoSpacing"/>
        <w:numPr>
          <w:ilvl w:val="0"/>
          <w:numId w:val="3"/>
        </w:numPr>
        <w:rPr>
          <w:rFonts w:asciiTheme="minorHAnsi" w:hAnsiTheme="minorHAnsi" w:cs="Arial"/>
          <w:szCs w:val="24"/>
        </w:rPr>
      </w:pPr>
      <w:r w:rsidRPr="005B3245">
        <w:rPr>
          <w:rFonts w:asciiTheme="minorHAnsi" w:hAnsiTheme="minorHAnsi" w:cs="Arial"/>
          <w:szCs w:val="24"/>
        </w:rPr>
        <w:t>objectives of the visit (how it links into the curriculum)</w:t>
      </w:r>
    </w:p>
    <w:p w14:paraId="29AC98C6" w14:textId="77777777" w:rsidR="002A4E09" w:rsidRPr="005B3245" w:rsidRDefault="002A4E09" w:rsidP="002A4E09">
      <w:pPr>
        <w:pStyle w:val="NoSpacing"/>
        <w:numPr>
          <w:ilvl w:val="0"/>
          <w:numId w:val="3"/>
        </w:numPr>
        <w:rPr>
          <w:rFonts w:asciiTheme="minorHAnsi" w:hAnsiTheme="minorHAnsi" w:cs="Arial"/>
          <w:szCs w:val="24"/>
        </w:rPr>
      </w:pPr>
      <w:r w:rsidRPr="005B3245">
        <w:rPr>
          <w:rFonts w:asciiTheme="minorHAnsi" w:hAnsiTheme="minorHAnsi" w:cs="Arial"/>
          <w:szCs w:val="24"/>
        </w:rPr>
        <w:t>times of departure and return (parents or named person will collect the child, or written confirmation that the parent will be responsible for the child walking home on his / her own).</w:t>
      </w:r>
    </w:p>
    <w:p w14:paraId="5D6DB899" w14:textId="77777777" w:rsidR="002A4E09" w:rsidRPr="005B3245" w:rsidRDefault="002A4E09" w:rsidP="002A4E09">
      <w:pPr>
        <w:pStyle w:val="NoSpacing"/>
        <w:numPr>
          <w:ilvl w:val="0"/>
          <w:numId w:val="3"/>
        </w:numPr>
        <w:rPr>
          <w:rFonts w:asciiTheme="minorHAnsi" w:hAnsiTheme="minorHAnsi" w:cs="Arial"/>
          <w:szCs w:val="24"/>
        </w:rPr>
      </w:pPr>
      <w:r w:rsidRPr="005B3245">
        <w:rPr>
          <w:rFonts w:asciiTheme="minorHAnsi" w:hAnsiTheme="minorHAnsi" w:cs="Arial"/>
          <w:szCs w:val="24"/>
        </w:rPr>
        <w:t>location of departure and return point</w:t>
      </w:r>
    </w:p>
    <w:p w14:paraId="554FA929" w14:textId="77777777" w:rsidR="002A4E09" w:rsidRPr="005B3245" w:rsidRDefault="002A4E09" w:rsidP="002A4E09">
      <w:pPr>
        <w:pStyle w:val="NoSpacing"/>
        <w:numPr>
          <w:ilvl w:val="0"/>
          <w:numId w:val="3"/>
        </w:numPr>
        <w:rPr>
          <w:rFonts w:asciiTheme="minorHAnsi" w:hAnsiTheme="minorHAnsi" w:cs="Arial"/>
          <w:szCs w:val="24"/>
        </w:rPr>
      </w:pPr>
      <w:r w:rsidRPr="005B3245">
        <w:rPr>
          <w:rFonts w:asciiTheme="minorHAnsi" w:hAnsiTheme="minorHAnsi" w:cs="Arial"/>
          <w:szCs w:val="24"/>
        </w:rPr>
        <w:t>details of the activity</w:t>
      </w:r>
    </w:p>
    <w:p w14:paraId="6C197317" w14:textId="77777777" w:rsidR="002A4E09" w:rsidRPr="005B3245" w:rsidRDefault="02B02A0C" w:rsidP="02B02A0C">
      <w:pPr>
        <w:pStyle w:val="NoSpacing"/>
        <w:numPr>
          <w:ilvl w:val="0"/>
          <w:numId w:val="3"/>
        </w:numPr>
        <w:rPr>
          <w:rFonts w:asciiTheme="minorHAnsi" w:hAnsiTheme="minorHAnsi" w:cs="Arial"/>
        </w:rPr>
      </w:pPr>
      <w:r w:rsidRPr="005B3245">
        <w:rPr>
          <w:rFonts w:asciiTheme="minorHAnsi" w:hAnsiTheme="minorHAnsi" w:cs="Arial"/>
        </w:rPr>
        <w:t>clothing and equipment to be taken</w:t>
      </w:r>
    </w:p>
    <w:p w14:paraId="27613A75" w14:textId="77777777" w:rsidR="02B02A0C" w:rsidRPr="005B3245" w:rsidRDefault="02B02A0C" w:rsidP="02B02A0C">
      <w:pPr>
        <w:pStyle w:val="NoSpacing"/>
        <w:numPr>
          <w:ilvl w:val="0"/>
          <w:numId w:val="3"/>
        </w:numPr>
        <w:rPr>
          <w:rFonts w:asciiTheme="minorHAnsi" w:hAnsiTheme="minorHAnsi"/>
        </w:rPr>
      </w:pPr>
      <w:r w:rsidRPr="005B3245">
        <w:rPr>
          <w:rFonts w:asciiTheme="minorHAnsi" w:hAnsiTheme="minorHAnsi" w:cs="Arial"/>
        </w:rPr>
        <w:t>details regarding lunch arrangements (ie. take a packed lunch)</w:t>
      </w:r>
    </w:p>
    <w:p w14:paraId="580C7325" w14:textId="77777777" w:rsidR="002A4E09" w:rsidRPr="005B3245" w:rsidRDefault="02B02A0C" w:rsidP="02B02A0C">
      <w:pPr>
        <w:pStyle w:val="NoSpacing"/>
        <w:numPr>
          <w:ilvl w:val="0"/>
          <w:numId w:val="3"/>
        </w:numPr>
        <w:rPr>
          <w:rFonts w:asciiTheme="minorHAnsi" w:hAnsiTheme="minorHAnsi" w:cs="Arial"/>
        </w:rPr>
      </w:pPr>
      <w:r w:rsidRPr="005B3245">
        <w:rPr>
          <w:rFonts w:asciiTheme="minorHAnsi" w:hAnsiTheme="minorHAnsi" w:cs="Arial"/>
        </w:rPr>
        <w:lastRenderedPageBreak/>
        <w:t>any suggested amount of money to be taken by pupils for spending during visit</w:t>
      </w:r>
    </w:p>
    <w:p w14:paraId="70AA27B5" w14:textId="77777777" w:rsidR="002A4E09" w:rsidRPr="005B3245" w:rsidRDefault="00134480" w:rsidP="002A4E09">
      <w:pPr>
        <w:pStyle w:val="NoSpacing"/>
        <w:numPr>
          <w:ilvl w:val="0"/>
          <w:numId w:val="3"/>
        </w:numPr>
        <w:rPr>
          <w:rFonts w:asciiTheme="minorHAnsi" w:hAnsiTheme="minorHAnsi" w:cs="Arial"/>
          <w:szCs w:val="24"/>
        </w:rPr>
      </w:pPr>
      <w:r w:rsidRPr="005B3245">
        <w:rPr>
          <w:rFonts w:asciiTheme="minorHAnsi" w:hAnsiTheme="minorHAnsi" w:cs="Arial"/>
          <w:szCs w:val="24"/>
        </w:rPr>
        <w:t>total cost</w:t>
      </w:r>
      <w:r w:rsidR="002A4E09" w:rsidRPr="005B3245">
        <w:rPr>
          <w:rFonts w:asciiTheme="minorHAnsi" w:hAnsiTheme="minorHAnsi" w:cs="Arial"/>
          <w:szCs w:val="24"/>
        </w:rPr>
        <w:t xml:space="preserve"> per pupil</w:t>
      </w:r>
    </w:p>
    <w:p w14:paraId="4AC23FB7" w14:textId="77777777" w:rsidR="002A4E09" w:rsidRPr="005B3245" w:rsidRDefault="002A4E09" w:rsidP="002A4E09">
      <w:pPr>
        <w:pStyle w:val="NoSpacing"/>
        <w:rPr>
          <w:rFonts w:asciiTheme="minorHAnsi" w:hAnsiTheme="minorHAnsi" w:cs="Arial"/>
          <w:szCs w:val="24"/>
        </w:rPr>
      </w:pPr>
    </w:p>
    <w:p w14:paraId="19133E27"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Parents must complete a consent form prior to the visit and this must provide the following information:</w:t>
      </w:r>
    </w:p>
    <w:p w14:paraId="12441C83" w14:textId="77777777" w:rsidR="002A4E09" w:rsidRPr="005B3245" w:rsidRDefault="002A4E09" w:rsidP="002A4E09">
      <w:pPr>
        <w:pStyle w:val="NoSpacing"/>
        <w:numPr>
          <w:ilvl w:val="0"/>
          <w:numId w:val="4"/>
        </w:numPr>
        <w:rPr>
          <w:rFonts w:asciiTheme="minorHAnsi" w:hAnsiTheme="minorHAnsi" w:cs="Arial"/>
          <w:szCs w:val="24"/>
        </w:rPr>
      </w:pPr>
      <w:r w:rsidRPr="005B3245">
        <w:rPr>
          <w:rFonts w:asciiTheme="minorHAnsi" w:hAnsiTheme="minorHAnsi" w:cs="Arial"/>
          <w:szCs w:val="24"/>
        </w:rPr>
        <w:t>any allergies</w:t>
      </w:r>
    </w:p>
    <w:p w14:paraId="5A0685DC" w14:textId="77777777" w:rsidR="002A4E09" w:rsidRPr="005B3245" w:rsidRDefault="002A4E09" w:rsidP="002A4E09">
      <w:pPr>
        <w:pStyle w:val="NoSpacing"/>
        <w:numPr>
          <w:ilvl w:val="0"/>
          <w:numId w:val="4"/>
        </w:numPr>
        <w:rPr>
          <w:rFonts w:asciiTheme="minorHAnsi" w:hAnsiTheme="minorHAnsi" w:cs="Arial"/>
          <w:szCs w:val="24"/>
        </w:rPr>
      </w:pPr>
      <w:r w:rsidRPr="005B3245">
        <w:rPr>
          <w:rFonts w:asciiTheme="minorHAnsi" w:hAnsiTheme="minorHAnsi" w:cs="Arial"/>
          <w:szCs w:val="24"/>
        </w:rPr>
        <w:t>medication that may be necessary</w:t>
      </w:r>
    </w:p>
    <w:p w14:paraId="474A3292" w14:textId="77777777" w:rsidR="002A4E09" w:rsidRPr="005B3245" w:rsidRDefault="002A4E09" w:rsidP="002A4E09">
      <w:pPr>
        <w:pStyle w:val="NoSpacing"/>
        <w:numPr>
          <w:ilvl w:val="0"/>
          <w:numId w:val="4"/>
        </w:numPr>
        <w:rPr>
          <w:rFonts w:asciiTheme="minorHAnsi" w:hAnsiTheme="minorHAnsi" w:cs="Arial"/>
          <w:szCs w:val="24"/>
        </w:rPr>
      </w:pPr>
      <w:r w:rsidRPr="005B3245">
        <w:rPr>
          <w:rFonts w:asciiTheme="minorHAnsi" w:hAnsiTheme="minorHAnsi" w:cs="Arial"/>
          <w:szCs w:val="24"/>
        </w:rPr>
        <w:t>name and address of the child’s GP</w:t>
      </w:r>
    </w:p>
    <w:p w14:paraId="0482E93A" w14:textId="77777777" w:rsidR="002A4E09" w:rsidRPr="005B3245" w:rsidRDefault="002A4E09" w:rsidP="002A4E09">
      <w:pPr>
        <w:pStyle w:val="NoSpacing"/>
        <w:numPr>
          <w:ilvl w:val="0"/>
          <w:numId w:val="4"/>
        </w:numPr>
        <w:rPr>
          <w:rFonts w:asciiTheme="minorHAnsi" w:hAnsiTheme="minorHAnsi" w:cs="Arial"/>
          <w:szCs w:val="24"/>
        </w:rPr>
      </w:pPr>
      <w:r w:rsidRPr="005B3245">
        <w:rPr>
          <w:rFonts w:asciiTheme="minorHAnsi" w:hAnsiTheme="minorHAnsi" w:cs="Arial"/>
          <w:szCs w:val="24"/>
        </w:rPr>
        <w:t>travel sickness details</w:t>
      </w:r>
    </w:p>
    <w:p w14:paraId="2D3A15E9" w14:textId="77777777" w:rsidR="002A4E09" w:rsidRPr="005B3245" w:rsidRDefault="002A4E09" w:rsidP="002A4E09">
      <w:pPr>
        <w:pStyle w:val="NoSpacing"/>
        <w:numPr>
          <w:ilvl w:val="0"/>
          <w:numId w:val="4"/>
        </w:numPr>
        <w:rPr>
          <w:rFonts w:asciiTheme="minorHAnsi" w:hAnsiTheme="minorHAnsi" w:cs="Arial"/>
          <w:szCs w:val="24"/>
        </w:rPr>
      </w:pPr>
      <w:r w:rsidRPr="005B3245">
        <w:rPr>
          <w:rFonts w:asciiTheme="minorHAnsi" w:hAnsiTheme="minorHAnsi" w:cs="Arial"/>
          <w:szCs w:val="24"/>
        </w:rPr>
        <w:t>any other relevant information</w:t>
      </w:r>
    </w:p>
    <w:p w14:paraId="28675C32" w14:textId="77777777" w:rsidR="002A4E09" w:rsidRPr="005B3245" w:rsidRDefault="002A4E09" w:rsidP="002A4E09">
      <w:pPr>
        <w:pStyle w:val="NoSpacing"/>
        <w:numPr>
          <w:ilvl w:val="0"/>
          <w:numId w:val="4"/>
        </w:numPr>
        <w:rPr>
          <w:rFonts w:asciiTheme="minorHAnsi" w:hAnsiTheme="minorHAnsi" w:cs="Arial"/>
          <w:szCs w:val="24"/>
        </w:rPr>
      </w:pPr>
      <w:r w:rsidRPr="005B3245">
        <w:rPr>
          <w:rFonts w:asciiTheme="minorHAnsi" w:hAnsiTheme="minorHAnsi" w:cs="Arial"/>
          <w:szCs w:val="24"/>
        </w:rPr>
        <w:t>parental and emergency phone numbers</w:t>
      </w:r>
    </w:p>
    <w:p w14:paraId="2048A7C2" w14:textId="77777777" w:rsidR="002A4E09" w:rsidRPr="005B3245" w:rsidRDefault="002A4E09" w:rsidP="002A4E09">
      <w:pPr>
        <w:pStyle w:val="NoSpacing"/>
        <w:ind w:left="720"/>
        <w:rPr>
          <w:rFonts w:asciiTheme="minorHAnsi" w:hAnsiTheme="minorHAnsi" w:cs="Arial"/>
          <w:szCs w:val="24"/>
        </w:rPr>
      </w:pPr>
    </w:p>
    <w:p w14:paraId="1E587CCB" w14:textId="77777777" w:rsidR="002A4E09" w:rsidRPr="005B3245" w:rsidRDefault="002A4E09" w:rsidP="002A4E09">
      <w:pPr>
        <w:pStyle w:val="NoSpacing"/>
        <w:ind w:left="720"/>
        <w:rPr>
          <w:rFonts w:asciiTheme="minorHAnsi" w:hAnsiTheme="minorHAnsi" w:cs="Arial"/>
          <w:szCs w:val="24"/>
        </w:rPr>
      </w:pPr>
      <w:r w:rsidRPr="005B3245">
        <w:rPr>
          <w:rFonts w:asciiTheme="minorHAnsi" w:hAnsiTheme="minorHAnsi" w:cs="Arial"/>
          <w:szCs w:val="24"/>
        </w:rPr>
        <w:t>Refusal to complete this form will necessitate withdrawal of the child from the trip (authorisation by phone call will not be accepted).</w:t>
      </w:r>
    </w:p>
    <w:p w14:paraId="43B83DE1" w14:textId="77777777" w:rsidR="002A4E09" w:rsidRPr="005B3245" w:rsidRDefault="002A4E09" w:rsidP="002A4E09">
      <w:pPr>
        <w:pStyle w:val="NoSpacing"/>
        <w:rPr>
          <w:rFonts w:asciiTheme="minorHAnsi" w:hAnsiTheme="minorHAnsi" w:cs="Arial"/>
          <w:szCs w:val="24"/>
        </w:rPr>
      </w:pPr>
    </w:p>
    <w:p w14:paraId="0E2ABB2E"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All supervisors are to carry a list at all times of all the pupils and adults involved in the visit. Individual group members should be clearly listed along with the person responsible for that group.</w:t>
      </w:r>
    </w:p>
    <w:p w14:paraId="185B9068" w14:textId="77777777" w:rsidR="002A4E09" w:rsidRPr="005B3245" w:rsidRDefault="002A4E09" w:rsidP="002A4E09">
      <w:pPr>
        <w:pStyle w:val="NoSpacing"/>
        <w:ind w:left="720"/>
        <w:rPr>
          <w:rFonts w:asciiTheme="minorHAnsi" w:hAnsiTheme="minorHAnsi" w:cs="Arial"/>
          <w:szCs w:val="24"/>
        </w:rPr>
      </w:pPr>
    </w:p>
    <w:p w14:paraId="0BBF9E35" w14:textId="77777777" w:rsidR="002A4E09" w:rsidRPr="005B3245" w:rsidRDefault="00DC4647" w:rsidP="0005414F">
      <w:pPr>
        <w:pStyle w:val="NoSpacing"/>
        <w:numPr>
          <w:ilvl w:val="0"/>
          <w:numId w:val="6"/>
        </w:numPr>
        <w:rPr>
          <w:rFonts w:asciiTheme="minorHAnsi" w:hAnsiTheme="minorHAnsi" w:cs="Arial"/>
          <w:szCs w:val="24"/>
        </w:rPr>
      </w:pPr>
      <w:r>
        <w:rPr>
          <w:rFonts w:asciiTheme="minorHAnsi" w:hAnsiTheme="minorHAnsi" w:cs="Arial"/>
          <w:szCs w:val="24"/>
        </w:rPr>
        <w:t>Trip</w:t>
      </w:r>
      <w:r w:rsidR="002A4E09" w:rsidRPr="005B3245">
        <w:rPr>
          <w:rFonts w:asciiTheme="minorHAnsi" w:hAnsiTheme="minorHAnsi" w:cs="Arial"/>
          <w:szCs w:val="24"/>
        </w:rPr>
        <w:t xml:space="preserve"> leaders are responsible for collating all pupil information and all teachers on visits should be made aware of any pupils’ medical needs and any emergency procedures that may be required. They should also be aware of any pupils who should not be involved in photographs. This information should be recorded on summary sheets.</w:t>
      </w:r>
    </w:p>
    <w:p w14:paraId="5125021D" w14:textId="77777777" w:rsidR="002A4E09" w:rsidRPr="005B3245" w:rsidRDefault="002A4E09" w:rsidP="002A4E09">
      <w:pPr>
        <w:pStyle w:val="NoSpacing"/>
        <w:rPr>
          <w:rFonts w:asciiTheme="minorHAnsi" w:hAnsiTheme="minorHAnsi" w:cs="Arial"/>
          <w:szCs w:val="24"/>
        </w:rPr>
      </w:pPr>
    </w:p>
    <w:p w14:paraId="13CEE87B"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Emergency procedures are an essential part of any visit. Should an accident occur the priorities are to:</w:t>
      </w:r>
    </w:p>
    <w:p w14:paraId="03B97747" w14:textId="77777777" w:rsidR="002A4E09" w:rsidRPr="005B3245" w:rsidRDefault="002A4E09" w:rsidP="002A4E09">
      <w:pPr>
        <w:pStyle w:val="NoSpacing"/>
        <w:numPr>
          <w:ilvl w:val="0"/>
          <w:numId w:val="5"/>
        </w:numPr>
        <w:rPr>
          <w:rFonts w:asciiTheme="minorHAnsi" w:hAnsiTheme="minorHAnsi" w:cs="Arial"/>
          <w:szCs w:val="24"/>
        </w:rPr>
      </w:pPr>
      <w:r w:rsidRPr="005B3245">
        <w:rPr>
          <w:rFonts w:asciiTheme="minorHAnsi" w:hAnsiTheme="minorHAnsi" w:cs="Arial"/>
          <w:szCs w:val="24"/>
        </w:rPr>
        <w:t>assess the situation</w:t>
      </w:r>
    </w:p>
    <w:p w14:paraId="7D2181EE" w14:textId="77777777" w:rsidR="002A4E09" w:rsidRPr="005B3245" w:rsidRDefault="002A4E09" w:rsidP="002A4E09">
      <w:pPr>
        <w:pStyle w:val="NoSpacing"/>
        <w:numPr>
          <w:ilvl w:val="0"/>
          <w:numId w:val="5"/>
        </w:numPr>
        <w:rPr>
          <w:rFonts w:asciiTheme="minorHAnsi" w:hAnsiTheme="minorHAnsi" w:cs="Arial"/>
          <w:szCs w:val="24"/>
        </w:rPr>
      </w:pPr>
      <w:r w:rsidRPr="005B3245">
        <w:rPr>
          <w:rFonts w:asciiTheme="minorHAnsi" w:hAnsiTheme="minorHAnsi" w:cs="Arial"/>
          <w:szCs w:val="24"/>
        </w:rPr>
        <w:t>safeguard any uninjured members of the group</w:t>
      </w:r>
    </w:p>
    <w:p w14:paraId="09828EEF" w14:textId="77777777" w:rsidR="002A4E09" w:rsidRPr="005B3245" w:rsidRDefault="002A4E09" w:rsidP="002A4E09">
      <w:pPr>
        <w:pStyle w:val="NoSpacing"/>
        <w:numPr>
          <w:ilvl w:val="0"/>
          <w:numId w:val="5"/>
        </w:numPr>
        <w:rPr>
          <w:rFonts w:asciiTheme="minorHAnsi" w:hAnsiTheme="minorHAnsi" w:cs="Arial"/>
          <w:szCs w:val="24"/>
        </w:rPr>
      </w:pPr>
      <w:r w:rsidRPr="005B3245">
        <w:rPr>
          <w:rFonts w:asciiTheme="minorHAnsi" w:hAnsiTheme="minorHAnsi" w:cs="Arial"/>
          <w:szCs w:val="24"/>
        </w:rPr>
        <w:t>attend to any casualty</w:t>
      </w:r>
    </w:p>
    <w:p w14:paraId="70B229E2" w14:textId="77777777" w:rsidR="002A4E09" w:rsidRPr="005B3245" w:rsidRDefault="002A4E09" w:rsidP="002A4E09">
      <w:pPr>
        <w:pStyle w:val="NoSpacing"/>
        <w:numPr>
          <w:ilvl w:val="0"/>
          <w:numId w:val="5"/>
        </w:numPr>
        <w:rPr>
          <w:rFonts w:asciiTheme="minorHAnsi" w:hAnsiTheme="minorHAnsi" w:cs="Arial"/>
          <w:szCs w:val="24"/>
        </w:rPr>
      </w:pPr>
      <w:r w:rsidRPr="005B3245">
        <w:rPr>
          <w:rFonts w:asciiTheme="minorHAnsi" w:hAnsiTheme="minorHAnsi" w:cs="Arial"/>
          <w:szCs w:val="24"/>
        </w:rPr>
        <w:t>inform the emergency services</w:t>
      </w:r>
    </w:p>
    <w:p w14:paraId="7DFDB2BE" w14:textId="77777777" w:rsidR="002A4E09" w:rsidRPr="005B3245" w:rsidRDefault="002A4E09" w:rsidP="002A4E09">
      <w:pPr>
        <w:pStyle w:val="NoSpacing"/>
        <w:numPr>
          <w:ilvl w:val="0"/>
          <w:numId w:val="5"/>
        </w:numPr>
        <w:rPr>
          <w:rFonts w:asciiTheme="minorHAnsi" w:hAnsiTheme="minorHAnsi" w:cs="Arial"/>
          <w:szCs w:val="24"/>
        </w:rPr>
      </w:pPr>
      <w:r w:rsidRPr="005B3245">
        <w:rPr>
          <w:rFonts w:asciiTheme="minorHAnsi" w:hAnsiTheme="minorHAnsi" w:cs="Arial"/>
          <w:szCs w:val="24"/>
        </w:rPr>
        <w:t>ensure that an adult accompanies a casualty to the hospital and ensure that the rest of the group is adequately supervised</w:t>
      </w:r>
    </w:p>
    <w:p w14:paraId="08BF15BE" w14:textId="77777777" w:rsidR="002A4E09" w:rsidRPr="005B3245" w:rsidRDefault="002A4E09" w:rsidP="002A4E09">
      <w:pPr>
        <w:pStyle w:val="NoSpacing"/>
        <w:numPr>
          <w:ilvl w:val="0"/>
          <w:numId w:val="5"/>
        </w:numPr>
        <w:rPr>
          <w:rFonts w:asciiTheme="minorHAnsi" w:hAnsiTheme="minorHAnsi" w:cs="Arial"/>
          <w:szCs w:val="24"/>
        </w:rPr>
      </w:pPr>
      <w:r w:rsidRPr="005B3245">
        <w:rPr>
          <w:rFonts w:asciiTheme="minorHAnsi" w:hAnsiTheme="minorHAnsi" w:cs="Arial"/>
          <w:szCs w:val="24"/>
        </w:rPr>
        <w:t>inform the school through the school contact number speaking directly to the Headteacher</w:t>
      </w:r>
    </w:p>
    <w:p w14:paraId="25B1D119" w14:textId="77777777" w:rsidR="002A4E09" w:rsidRPr="005B3245" w:rsidRDefault="02B02A0C" w:rsidP="02B02A0C">
      <w:pPr>
        <w:pStyle w:val="NoSpacing"/>
        <w:numPr>
          <w:ilvl w:val="0"/>
          <w:numId w:val="5"/>
        </w:numPr>
        <w:rPr>
          <w:rFonts w:asciiTheme="minorHAnsi" w:hAnsiTheme="minorHAnsi" w:cs="Arial"/>
        </w:rPr>
      </w:pPr>
      <w:r w:rsidRPr="005B3245">
        <w:rPr>
          <w:rFonts w:asciiTheme="minorHAnsi" w:hAnsiTheme="minorHAnsi" w:cs="Arial"/>
        </w:rPr>
        <w:t>complete an accident report as soon as possible following the LA guidelines</w:t>
      </w:r>
    </w:p>
    <w:p w14:paraId="31AF72F7" w14:textId="77777777" w:rsidR="002A4E09" w:rsidRPr="005B3245" w:rsidRDefault="02B02A0C" w:rsidP="00041FFE">
      <w:pPr>
        <w:pStyle w:val="NoSpacing"/>
        <w:numPr>
          <w:ilvl w:val="0"/>
          <w:numId w:val="5"/>
        </w:numPr>
        <w:rPr>
          <w:rFonts w:asciiTheme="minorHAnsi" w:hAnsiTheme="minorHAnsi" w:cs="Arial"/>
          <w:szCs w:val="24"/>
        </w:rPr>
      </w:pPr>
      <w:r w:rsidRPr="005B3245">
        <w:rPr>
          <w:rFonts w:asciiTheme="minorHAnsi" w:hAnsiTheme="minorHAnsi" w:cs="Arial"/>
        </w:rPr>
        <w:t>in line with GDPR guidelines, any accident/incident that involves medical treatment should be recorded and retained</w:t>
      </w:r>
      <w:r w:rsidR="0083414F" w:rsidRPr="005B3245">
        <w:rPr>
          <w:rFonts w:asciiTheme="minorHAnsi" w:hAnsiTheme="minorHAnsi" w:cs="Arial"/>
        </w:rPr>
        <w:t>.</w:t>
      </w:r>
    </w:p>
    <w:p w14:paraId="32DA4120" w14:textId="77777777" w:rsidR="0083414F" w:rsidRPr="005B3245" w:rsidRDefault="0083414F" w:rsidP="0083414F">
      <w:pPr>
        <w:pStyle w:val="NoSpacing"/>
        <w:ind w:left="1080"/>
        <w:rPr>
          <w:rFonts w:asciiTheme="minorHAnsi" w:hAnsiTheme="minorHAnsi" w:cs="Arial"/>
          <w:szCs w:val="24"/>
        </w:rPr>
      </w:pPr>
    </w:p>
    <w:p w14:paraId="7A0148D4"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All necessary transportation will meet legal requirements. This will include the wearing of seatbelts at all times.</w:t>
      </w:r>
    </w:p>
    <w:p w14:paraId="1E53F5E9" w14:textId="77777777" w:rsidR="002A4E09" w:rsidRPr="005B3245" w:rsidRDefault="002A4E09" w:rsidP="002A4E09">
      <w:pPr>
        <w:pStyle w:val="NoSpacing"/>
        <w:rPr>
          <w:rFonts w:asciiTheme="minorHAnsi" w:hAnsiTheme="minorHAnsi" w:cs="Arial"/>
          <w:szCs w:val="24"/>
        </w:rPr>
      </w:pPr>
    </w:p>
    <w:p w14:paraId="160DC017" w14:textId="77777777" w:rsidR="002A4E09" w:rsidRPr="005B3245" w:rsidRDefault="002A4E09" w:rsidP="0005414F">
      <w:pPr>
        <w:pStyle w:val="NoSpacing"/>
        <w:numPr>
          <w:ilvl w:val="0"/>
          <w:numId w:val="6"/>
        </w:numPr>
        <w:rPr>
          <w:rFonts w:asciiTheme="minorHAnsi" w:hAnsiTheme="minorHAnsi" w:cs="Arial"/>
          <w:szCs w:val="24"/>
        </w:rPr>
      </w:pPr>
      <w:r w:rsidRPr="005B3245">
        <w:rPr>
          <w:rFonts w:asciiTheme="minorHAnsi" w:hAnsiTheme="minorHAnsi" w:cs="Arial"/>
          <w:szCs w:val="24"/>
        </w:rPr>
        <w:t>Parents will be charged for all residential trips. Donations will be sought to cover the cost of day trips.</w:t>
      </w:r>
    </w:p>
    <w:p w14:paraId="288F0108" w14:textId="77777777" w:rsidR="00235925" w:rsidRPr="005B3245" w:rsidRDefault="00235925" w:rsidP="00235925">
      <w:pPr>
        <w:pStyle w:val="ListParagraph"/>
        <w:rPr>
          <w:rFonts w:cs="Arial"/>
        </w:rPr>
      </w:pPr>
    </w:p>
    <w:p w14:paraId="11275F1C" w14:textId="77777777" w:rsidR="00235925" w:rsidRPr="005B3245" w:rsidRDefault="00235925" w:rsidP="00235925">
      <w:pPr>
        <w:pStyle w:val="Heading1"/>
        <w:rPr>
          <w:rFonts w:asciiTheme="minorHAnsi" w:hAnsiTheme="minorHAnsi"/>
        </w:rPr>
      </w:pPr>
      <w:r w:rsidRPr="005B3245">
        <w:rPr>
          <w:rFonts w:asciiTheme="minorHAnsi" w:hAnsiTheme="minorHAnsi"/>
        </w:rPr>
        <w:lastRenderedPageBreak/>
        <w:t>Risk assessments</w:t>
      </w:r>
    </w:p>
    <w:p w14:paraId="2E78686D" w14:textId="77777777" w:rsidR="00235925" w:rsidRPr="005B3245" w:rsidRDefault="00235925" w:rsidP="00235925">
      <w:pPr>
        <w:rPr>
          <w:lang w:val="en-GB"/>
        </w:rPr>
      </w:pPr>
    </w:p>
    <w:p w14:paraId="5C4ADA5D" w14:textId="77777777" w:rsidR="00235925" w:rsidRPr="005B3245" w:rsidRDefault="00235925" w:rsidP="00DC4647">
      <w:pPr>
        <w:pStyle w:val="BodyText"/>
        <w:spacing w:before="1"/>
        <w:ind w:right="189"/>
        <w:rPr>
          <w:rFonts w:asciiTheme="minorHAnsi" w:hAnsiTheme="minorHAnsi"/>
          <w:sz w:val="24"/>
          <w:szCs w:val="24"/>
        </w:rPr>
      </w:pPr>
      <w:r w:rsidRPr="005B3245">
        <w:rPr>
          <w:rFonts w:asciiTheme="minorHAnsi" w:hAnsiTheme="minorHAnsi"/>
          <w:sz w:val="24"/>
          <w:szCs w:val="24"/>
        </w:rPr>
        <w:t>A full risk assessment must be completed two weeks prior to a trip, which must be approved by the school’s EVC, using the school’s risk assessment template. To support the process, existing risk assessments can be used, evaluated and updated, including generic ri</w:t>
      </w:r>
      <w:r w:rsidR="00134480" w:rsidRPr="005B3245">
        <w:rPr>
          <w:rFonts w:asciiTheme="minorHAnsi" w:hAnsiTheme="minorHAnsi"/>
          <w:sz w:val="24"/>
          <w:szCs w:val="24"/>
        </w:rPr>
        <w:t>sk assessments provided by the C</w:t>
      </w:r>
      <w:r w:rsidRPr="005B3245">
        <w:rPr>
          <w:rFonts w:asciiTheme="minorHAnsi" w:hAnsiTheme="minorHAnsi"/>
          <w:sz w:val="24"/>
          <w:szCs w:val="24"/>
        </w:rPr>
        <w:t>entre to be visited, risk assessments completed by colleagues who carried out the same trip and/or the generic risk assessments available on the school server.</w:t>
      </w:r>
    </w:p>
    <w:p w14:paraId="3EA8078A" w14:textId="77777777" w:rsidR="00235925" w:rsidRPr="005B3245" w:rsidRDefault="00235925" w:rsidP="00235925">
      <w:pPr>
        <w:pStyle w:val="BodyText"/>
        <w:spacing w:before="10"/>
        <w:rPr>
          <w:rFonts w:asciiTheme="minorHAnsi" w:hAnsiTheme="minorHAnsi"/>
          <w:sz w:val="24"/>
          <w:szCs w:val="24"/>
        </w:rPr>
      </w:pPr>
    </w:p>
    <w:p w14:paraId="4F36063C" w14:textId="77777777" w:rsidR="00235925" w:rsidRPr="005B3245" w:rsidRDefault="00235925" w:rsidP="004D6C67">
      <w:pPr>
        <w:pStyle w:val="BodyText"/>
        <w:ind w:right="504"/>
        <w:jc w:val="both"/>
        <w:rPr>
          <w:rFonts w:asciiTheme="minorHAnsi" w:hAnsiTheme="minorHAnsi"/>
          <w:sz w:val="24"/>
          <w:szCs w:val="24"/>
        </w:rPr>
      </w:pPr>
      <w:r w:rsidRPr="005B3245">
        <w:rPr>
          <w:rFonts w:asciiTheme="minorHAnsi" w:hAnsiTheme="minorHAnsi"/>
          <w:sz w:val="24"/>
          <w:szCs w:val="24"/>
        </w:rPr>
        <w:t>The risk assessment must include details of any specific medical issues, additional support for individual children and details of adult helpers. A copy should be taken on the trip, and another copy left with the EVC.</w:t>
      </w:r>
    </w:p>
    <w:p w14:paraId="669A021D" w14:textId="77777777" w:rsidR="00235925" w:rsidRPr="005B3245" w:rsidRDefault="00235925" w:rsidP="00235925">
      <w:pPr>
        <w:pStyle w:val="BodyText"/>
        <w:spacing w:before="1"/>
        <w:rPr>
          <w:rFonts w:asciiTheme="minorHAnsi" w:hAnsiTheme="minorHAnsi"/>
          <w:sz w:val="24"/>
          <w:szCs w:val="24"/>
        </w:rPr>
      </w:pPr>
    </w:p>
    <w:p w14:paraId="3D4FF5F7" w14:textId="77777777" w:rsidR="00235925" w:rsidRPr="005B3245" w:rsidRDefault="00235925" w:rsidP="00235925">
      <w:pPr>
        <w:pStyle w:val="Heading1"/>
        <w:rPr>
          <w:rFonts w:asciiTheme="minorHAnsi" w:hAnsiTheme="minorHAnsi"/>
        </w:rPr>
      </w:pPr>
      <w:r w:rsidRPr="005B3245">
        <w:rPr>
          <w:rFonts w:asciiTheme="minorHAnsi" w:hAnsiTheme="minorHAnsi"/>
        </w:rPr>
        <w:t>Residential trips</w:t>
      </w:r>
    </w:p>
    <w:p w14:paraId="3F9BDFFE" w14:textId="77777777" w:rsidR="00235925" w:rsidRPr="005B3245" w:rsidRDefault="00235925" w:rsidP="00235925">
      <w:pPr>
        <w:rPr>
          <w:lang w:val="en-GB"/>
        </w:rPr>
      </w:pPr>
    </w:p>
    <w:p w14:paraId="59ECF641" w14:textId="77777777" w:rsidR="00235925" w:rsidRPr="005B3245" w:rsidRDefault="02B02A0C" w:rsidP="02B02A0C">
      <w:pPr>
        <w:pStyle w:val="BodyText"/>
        <w:ind w:right="184"/>
        <w:rPr>
          <w:rFonts w:asciiTheme="minorHAnsi" w:hAnsiTheme="minorHAnsi"/>
          <w:sz w:val="24"/>
          <w:szCs w:val="24"/>
        </w:rPr>
      </w:pPr>
      <w:r w:rsidRPr="005B3245">
        <w:rPr>
          <w:rFonts w:asciiTheme="minorHAnsi" w:hAnsiTheme="minorHAnsi"/>
          <w:sz w:val="24"/>
          <w:szCs w:val="24"/>
        </w:rPr>
        <w:t>In the case of residential trips, a parents’ meeting will be held well in advance of the trip. This will provide all the relevant information, including the details of payment plans, which are always available on request. Special equipment/clothing will be listed as required; for example, for adventurous visits, additional or waterproof clothing may be necessary. Emergency telephone contacts must be obtained for all pupils participating in residential activities, along with relevant medical information, on the parental consent form. The school will ensure that adults of each gender accompany the children on residential visits.</w:t>
      </w:r>
    </w:p>
    <w:p w14:paraId="72AFF36D" w14:textId="77777777" w:rsidR="00235925" w:rsidRPr="005B3245" w:rsidRDefault="00235925" w:rsidP="00235925">
      <w:pPr>
        <w:pStyle w:val="BodyText"/>
        <w:ind w:left="113" w:right="184"/>
        <w:rPr>
          <w:rFonts w:asciiTheme="minorHAnsi" w:hAnsiTheme="minorHAnsi"/>
          <w:sz w:val="24"/>
          <w:szCs w:val="24"/>
        </w:rPr>
      </w:pPr>
    </w:p>
    <w:p w14:paraId="631A984D" w14:textId="77777777" w:rsidR="00235925" w:rsidRPr="005B3245" w:rsidRDefault="02B02A0C" w:rsidP="00235925">
      <w:pPr>
        <w:ind w:right="1301"/>
      </w:pPr>
      <w:r w:rsidRPr="005B3245">
        <w:t xml:space="preserve">All children in Key Stage 2 have the opportunity to take part in a residential visit during Years 3 and 6 and these take place during the school term. </w:t>
      </w:r>
    </w:p>
    <w:p w14:paraId="0E51BDFB" w14:textId="77777777" w:rsidR="00235925" w:rsidRPr="005B3245" w:rsidRDefault="00235925" w:rsidP="00235925">
      <w:pPr>
        <w:ind w:right="1301"/>
      </w:pPr>
    </w:p>
    <w:p w14:paraId="70F21142" w14:textId="77777777" w:rsidR="00235925" w:rsidRPr="005B3245" w:rsidRDefault="00235925" w:rsidP="00235925">
      <w:pPr>
        <w:ind w:right="911"/>
      </w:pPr>
      <w:r w:rsidRPr="005B3245">
        <w:t>Residential visits enable children to take part in outdoor and adventure activities as part of their PE, History, Science and Geography work</w:t>
      </w:r>
      <w:r w:rsidR="00134480" w:rsidRPr="005B3245">
        <w:t>, as well as covering other curriculum areas</w:t>
      </w:r>
      <w:r w:rsidRPr="005B3245">
        <w:t>. We undertake these visits only with the agreement of the LA and governors. All specialist activities are undertaken with qualified instructors.</w:t>
      </w:r>
    </w:p>
    <w:p w14:paraId="118D1155" w14:textId="77777777" w:rsidR="00235925" w:rsidRPr="005B3245" w:rsidRDefault="00235925" w:rsidP="00235925">
      <w:pPr>
        <w:pStyle w:val="BodyText"/>
        <w:ind w:left="113" w:right="184"/>
        <w:rPr>
          <w:rFonts w:asciiTheme="minorHAnsi" w:hAnsiTheme="minorHAnsi"/>
          <w:sz w:val="24"/>
          <w:szCs w:val="24"/>
        </w:rPr>
      </w:pPr>
    </w:p>
    <w:p w14:paraId="6BDEA332" w14:textId="77777777" w:rsidR="00BD7B27" w:rsidRPr="005B3245" w:rsidRDefault="00BD7B27" w:rsidP="00BD7B27">
      <w:pPr>
        <w:pStyle w:val="Heading1"/>
        <w:spacing w:before="1"/>
        <w:rPr>
          <w:rFonts w:asciiTheme="minorHAnsi" w:hAnsiTheme="minorHAnsi"/>
        </w:rPr>
      </w:pPr>
      <w:r w:rsidRPr="005B3245">
        <w:rPr>
          <w:rFonts w:asciiTheme="minorHAnsi" w:hAnsiTheme="minorHAnsi"/>
        </w:rPr>
        <w:t>Behaviour on school trips</w:t>
      </w:r>
    </w:p>
    <w:p w14:paraId="5727B3A4" w14:textId="77777777" w:rsidR="007220F4" w:rsidRDefault="007220F4" w:rsidP="00BD7B27">
      <w:pPr>
        <w:pStyle w:val="BodyText"/>
        <w:ind w:left="114" w:right="95"/>
        <w:rPr>
          <w:rFonts w:asciiTheme="minorHAnsi" w:eastAsiaTheme="minorHAnsi" w:hAnsiTheme="minorHAnsi" w:cstheme="minorBidi"/>
          <w:sz w:val="24"/>
          <w:szCs w:val="24"/>
          <w:lang w:val="en-GB"/>
        </w:rPr>
      </w:pPr>
    </w:p>
    <w:p w14:paraId="29238BCC" w14:textId="77777777" w:rsidR="00BD7B27" w:rsidRPr="005B3245" w:rsidRDefault="00BD7B27" w:rsidP="004D6C67">
      <w:pPr>
        <w:pStyle w:val="BodyText"/>
        <w:ind w:right="95"/>
        <w:rPr>
          <w:rFonts w:asciiTheme="minorHAnsi" w:hAnsiTheme="minorHAnsi"/>
          <w:sz w:val="24"/>
          <w:szCs w:val="24"/>
        </w:rPr>
      </w:pPr>
      <w:r w:rsidRPr="005B3245">
        <w:rPr>
          <w:rFonts w:asciiTheme="minorHAnsi" w:hAnsiTheme="minorHAnsi"/>
          <w:sz w:val="24"/>
          <w:szCs w:val="24"/>
        </w:rPr>
        <w:t>The school’s Behaviour Policy applies equally to children when they are being educated off-site. Indeed, being outside of the school, expectations are even higher as children are acting as ambassadors for our school. We expect our pupils to behave courteously to all members of the public that they meet. It is essential for their own safety that they listen carefully to their accompanying adults and act on any instructions given to them. It is also essential that all children actively participate in all aspects of the trip as trips are an integral part of the child’s education. Children will always be reminded of the behaviour expectations before going off-site on their visit.</w:t>
      </w:r>
    </w:p>
    <w:p w14:paraId="53B6D631" w14:textId="77777777" w:rsidR="00BD7B27" w:rsidRPr="005B3245" w:rsidRDefault="00BD7B27" w:rsidP="00BD7B27">
      <w:pPr>
        <w:pStyle w:val="BodyText"/>
        <w:rPr>
          <w:rFonts w:asciiTheme="minorHAnsi" w:hAnsiTheme="minorHAnsi"/>
          <w:sz w:val="24"/>
          <w:szCs w:val="24"/>
        </w:rPr>
      </w:pPr>
    </w:p>
    <w:p w14:paraId="284401C6" w14:textId="77777777" w:rsidR="00BD7B27" w:rsidRPr="005B3245" w:rsidRDefault="00BD7B27" w:rsidP="00BD7B27">
      <w:pPr>
        <w:pStyle w:val="BodyText"/>
        <w:rPr>
          <w:rFonts w:asciiTheme="minorHAnsi" w:hAnsiTheme="minorHAnsi"/>
          <w:sz w:val="24"/>
          <w:szCs w:val="24"/>
        </w:rPr>
      </w:pPr>
    </w:p>
    <w:p w14:paraId="5404D8F4" w14:textId="77777777" w:rsidR="00BD7B27" w:rsidRPr="005B3245" w:rsidRDefault="00BD7B27" w:rsidP="00BD7B27">
      <w:pPr>
        <w:pStyle w:val="Heading1"/>
        <w:rPr>
          <w:rFonts w:asciiTheme="minorHAnsi" w:hAnsiTheme="minorHAnsi"/>
        </w:rPr>
      </w:pPr>
      <w:r w:rsidRPr="005B3245">
        <w:rPr>
          <w:rFonts w:asciiTheme="minorHAnsi" w:hAnsiTheme="minorHAnsi"/>
        </w:rPr>
        <w:lastRenderedPageBreak/>
        <w:t>Trip Safety</w:t>
      </w:r>
    </w:p>
    <w:p w14:paraId="5903E22E" w14:textId="77777777" w:rsidR="00BD7B27" w:rsidRPr="005B3245" w:rsidRDefault="00BD7B27" w:rsidP="00BD7B27">
      <w:pPr>
        <w:rPr>
          <w:lang w:val="en-GB"/>
        </w:rPr>
      </w:pPr>
    </w:p>
    <w:p w14:paraId="0508DAE0" w14:textId="77777777" w:rsidR="00BD7B27" w:rsidRPr="005B3245" w:rsidRDefault="02B02A0C" w:rsidP="004D6C67">
      <w:pPr>
        <w:pStyle w:val="BodyText"/>
        <w:ind w:right="180"/>
        <w:rPr>
          <w:rFonts w:asciiTheme="minorHAnsi" w:hAnsiTheme="minorHAnsi"/>
          <w:sz w:val="24"/>
          <w:szCs w:val="24"/>
        </w:rPr>
      </w:pPr>
      <w:r w:rsidRPr="005B3245">
        <w:rPr>
          <w:rFonts w:asciiTheme="minorHAnsi" w:hAnsiTheme="minorHAnsi"/>
          <w:sz w:val="24"/>
          <w:szCs w:val="24"/>
        </w:rPr>
        <w:t>The school takes the safety of its pupils on off-site visits extremely seriously. All supervising adults must be made aware of the duty of care which is placed upon them. The school’s Safeguarding Policy will be implemented during all off-site activities. The school will adhere to the following to ensure the safety of children on educational visits:</w:t>
      </w:r>
    </w:p>
    <w:p w14:paraId="3FC186E3"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before="84" w:line="272" w:lineRule="exact"/>
        <w:contextualSpacing w:val="0"/>
      </w:pPr>
      <w:r w:rsidRPr="005B3245">
        <w:t>An adult of each gender to accompany mixed groups of pupils if</w:t>
      </w:r>
      <w:r w:rsidRPr="005B3245">
        <w:rPr>
          <w:spacing w:val="-3"/>
        </w:rPr>
        <w:t xml:space="preserve"> </w:t>
      </w:r>
      <w:r w:rsidRPr="005B3245">
        <w:t>possible</w:t>
      </w:r>
    </w:p>
    <w:p w14:paraId="7E607F30" w14:textId="77777777" w:rsidR="00BD7B27" w:rsidRPr="005B3245" w:rsidRDefault="02B02A0C" w:rsidP="00BD7B27">
      <w:pPr>
        <w:pStyle w:val="ListParagraph"/>
        <w:widowControl w:val="0"/>
        <w:numPr>
          <w:ilvl w:val="1"/>
          <w:numId w:val="10"/>
        </w:numPr>
        <w:tabs>
          <w:tab w:val="left" w:pos="833"/>
          <w:tab w:val="left" w:pos="834"/>
        </w:tabs>
        <w:autoSpaceDE w:val="0"/>
        <w:autoSpaceDN w:val="0"/>
        <w:ind w:right="342"/>
        <w:contextualSpacing w:val="0"/>
      </w:pPr>
      <w:r w:rsidRPr="005B3245">
        <w:t>Newly Qualified Teachers to be accompanied by an experienced member of the teaching staff on their first visit</w:t>
      </w:r>
    </w:p>
    <w:p w14:paraId="56FC54A4" w14:textId="77777777" w:rsidR="00BD7B27" w:rsidRPr="005B3245" w:rsidRDefault="00BD7B27" w:rsidP="02B02A0C">
      <w:pPr>
        <w:pStyle w:val="ListParagraph"/>
        <w:widowControl w:val="0"/>
        <w:numPr>
          <w:ilvl w:val="1"/>
          <w:numId w:val="10"/>
        </w:numPr>
        <w:tabs>
          <w:tab w:val="left" w:pos="833"/>
          <w:tab w:val="left" w:pos="834"/>
        </w:tabs>
        <w:autoSpaceDE w:val="0"/>
        <w:autoSpaceDN w:val="0"/>
        <w:spacing w:line="272" w:lineRule="exact"/>
        <w:contextualSpacing w:val="0"/>
        <w:rPr>
          <w:rFonts w:eastAsiaTheme="minorEastAsia"/>
        </w:rPr>
      </w:pPr>
      <w:r w:rsidRPr="005B3245">
        <w:t xml:space="preserve">Supervising adults to include a member of staff with knowledge of basic First Aid </w:t>
      </w:r>
    </w:p>
    <w:p w14:paraId="2947E954" w14:textId="77777777" w:rsidR="00BD7B27" w:rsidRPr="005B3245" w:rsidRDefault="00BD7B27" w:rsidP="02B02A0C">
      <w:pPr>
        <w:pStyle w:val="ListParagraph"/>
        <w:widowControl w:val="0"/>
        <w:numPr>
          <w:ilvl w:val="1"/>
          <w:numId w:val="10"/>
        </w:numPr>
        <w:tabs>
          <w:tab w:val="left" w:pos="833"/>
          <w:tab w:val="left" w:pos="834"/>
        </w:tabs>
        <w:autoSpaceDE w:val="0"/>
        <w:autoSpaceDN w:val="0"/>
        <w:spacing w:line="272" w:lineRule="exact"/>
        <w:contextualSpacing w:val="0"/>
      </w:pPr>
      <w:r w:rsidRPr="005B3245">
        <w:t>For EYFS trips, at least one first aider must accompany</w:t>
      </w:r>
      <w:r w:rsidRPr="005B3245">
        <w:rPr>
          <w:spacing w:val="-6"/>
        </w:rPr>
        <w:t xml:space="preserve"> </w:t>
      </w:r>
      <w:r w:rsidRPr="005B3245">
        <w:t>children</w:t>
      </w:r>
    </w:p>
    <w:p w14:paraId="46CEF583"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line="272" w:lineRule="exact"/>
        <w:contextualSpacing w:val="0"/>
      </w:pPr>
      <w:r w:rsidRPr="005B3245">
        <w:t>Supervising adults must know of any special medical details relevant to any</w:t>
      </w:r>
      <w:r w:rsidRPr="005B3245">
        <w:rPr>
          <w:spacing w:val="-7"/>
        </w:rPr>
        <w:t xml:space="preserve"> </w:t>
      </w:r>
      <w:r w:rsidRPr="005B3245">
        <w:t>pupil</w:t>
      </w:r>
    </w:p>
    <w:p w14:paraId="0CAD6CB3"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before="1"/>
        <w:contextualSpacing w:val="0"/>
      </w:pPr>
      <w:r w:rsidRPr="005B3245">
        <w:t>First aid kits and any individual medicines, e.g., asthma pumps, must be taken on the</w:t>
      </w:r>
      <w:r w:rsidRPr="005B3245">
        <w:rPr>
          <w:spacing w:val="-13"/>
        </w:rPr>
        <w:t xml:space="preserve"> </w:t>
      </w:r>
      <w:r w:rsidRPr="005B3245">
        <w:t>trip</w:t>
      </w:r>
    </w:p>
    <w:p w14:paraId="742FB4CA"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line="272" w:lineRule="exact"/>
        <w:contextualSpacing w:val="0"/>
      </w:pPr>
      <w:r w:rsidRPr="005B3245">
        <w:t>Children to be briefed about the importance of staying with their partner/group/adult</w:t>
      </w:r>
      <w:r w:rsidRPr="005B3245">
        <w:rPr>
          <w:spacing w:val="-12"/>
        </w:rPr>
        <w:t xml:space="preserve"> </w:t>
      </w:r>
      <w:r w:rsidRPr="005B3245">
        <w:t>helper</w:t>
      </w:r>
    </w:p>
    <w:p w14:paraId="65379833"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line="272" w:lineRule="exact"/>
        <w:contextualSpacing w:val="0"/>
      </w:pPr>
      <w:r w:rsidRPr="005B3245">
        <w:t>Any adult who has not been DBS checked should not be left alone with children during any</w:t>
      </w:r>
      <w:r w:rsidRPr="005B3245">
        <w:rPr>
          <w:spacing w:val="-15"/>
        </w:rPr>
        <w:t xml:space="preserve"> </w:t>
      </w:r>
      <w:r w:rsidRPr="005B3245">
        <w:t>activity</w:t>
      </w:r>
    </w:p>
    <w:p w14:paraId="20D6CF3F"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before="1" w:line="272" w:lineRule="exact"/>
        <w:contextualSpacing w:val="0"/>
      </w:pPr>
      <w:r w:rsidRPr="005B3245">
        <w:t>Adults must never travel alone with a child in their own</w:t>
      </w:r>
      <w:r w:rsidRPr="005B3245">
        <w:rPr>
          <w:spacing w:val="-1"/>
        </w:rPr>
        <w:t xml:space="preserve"> </w:t>
      </w:r>
      <w:r w:rsidRPr="005B3245">
        <w:t>vehicle</w:t>
      </w:r>
    </w:p>
    <w:p w14:paraId="6BD95AE2" w14:textId="77777777" w:rsidR="00BD7B27" w:rsidRPr="005B3245" w:rsidRDefault="00BD7B27" w:rsidP="00BD7B27">
      <w:pPr>
        <w:pStyle w:val="ListParagraph"/>
        <w:widowControl w:val="0"/>
        <w:numPr>
          <w:ilvl w:val="1"/>
          <w:numId w:val="10"/>
        </w:numPr>
        <w:tabs>
          <w:tab w:val="left" w:pos="833"/>
          <w:tab w:val="left" w:pos="834"/>
        </w:tabs>
        <w:autoSpaceDE w:val="0"/>
        <w:autoSpaceDN w:val="0"/>
        <w:ind w:right="348"/>
        <w:contextualSpacing w:val="0"/>
      </w:pPr>
      <w:r w:rsidRPr="005B3245">
        <w:t>Any adult helpers must be fully briefed prior to leaving, in writing, with names of children in their group, expectations and responsibilities, and mobile numbers of members of</w:t>
      </w:r>
      <w:r w:rsidRPr="005B3245">
        <w:rPr>
          <w:spacing w:val="-2"/>
        </w:rPr>
        <w:t xml:space="preserve"> </w:t>
      </w:r>
      <w:r w:rsidRPr="005B3245">
        <w:t>staff</w:t>
      </w:r>
    </w:p>
    <w:p w14:paraId="0C807662" w14:textId="77777777" w:rsidR="00BD7B27" w:rsidRPr="005B3245" w:rsidRDefault="00BD7B27" w:rsidP="00BD7B27">
      <w:pPr>
        <w:pStyle w:val="ListParagraph"/>
        <w:widowControl w:val="0"/>
        <w:numPr>
          <w:ilvl w:val="1"/>
          <w:numId w:val="10"/>
        </w:numPr>
        <w:tabs>
          <w:tab w:val="left" w:pos="833"/>
          <w:tab w:val="left" w:pos="834"/>
        </w:tabs>
        <w:autoSpaceDE w:val="0"/>
        <w:autoSpaceDN w:val="0"/>
        <w:ind w:right="254"/>
        <w:contextualSpacing w:val="0"/>
      </w:pPr>
      <w:r w:rsidRPr="005B3245">
        <w:t>When walking along a pavement, children must be in a line in pairs (or single file if necessary) with teaching staff at the front and rear, and other adults</w:t>
      </w:r>
      <w:r w:rsidRPr="005B3245">
        <w:rPr>
          <w:spacing w:val="1"/>
        </w:rPr>
        <w:t xml:space="preserve"> </w:t>
      </w:r>
      <w:r w:rsidRPr="005B3245">
        <w:t>alongside</w:t>
      </w:r>
    </w:p>
    <w:p w14:paraId="374A3ED5" w14:textId="77777777" w:rsidR="00BD7B27" w:rsidRPr="007220F4" w:rsidRDefault="00BD7B27" w:rsidP="00BD7B27">
      <w:pPr>
        <w:pStyle w:val="ListParagraph"/>
        <w:widowControl w:val="0"/>
        <w:numPr>
          <w:ilvl w:val="1"/>
          <w:numId w:val="10"/>
        </w:numPr>
        <w:tabs>
          <w:tab w:val="left" w:pos="833"/>
          <w:tab w:val="left" w:pos="834"/>
        </w:tabs>
        <w:autoSpaceDE w:val="0"/>
        <w:autoSpaceDN w:val="0"/>
        <w:contextualSpacing w:val="0"/>
      </w:pPr>
      <w:r w:rsidRPr="007220F4">
        <w:t>Regular headcounts to be</w:t>
      </w:r>
      <w:r w:rsidRPr="007220F4">
        <w:rPr>
          <w:spacing w:val="-2"/>
        </w:rPr>
        <w:t xml:space="preserve"> </w:t>
      </w:r>
      <w:r w:rsidRPr="007220F4">
        <w:t>taken</w:t>
      </w:r>
    </w:p>
    <w:p w14:paraId="365931D1" w14:textId="77777777" w:rsidR="00686652" w:rsidRPr="005B3245" w:rsidRDefault="00686652" w:rsidP="00BD7B27">
      <w:pPr>
        <w:pStyle w:val="BodyText"/>
        <w:rPr>
          <w:rFonts w:asciiTheme="minorHAnsi" w:hAnsiTheme="minorHAnsi"/>
          <w:sz w:val="24"/>
          <w:szCs w:val="24"/>
        </w:rPr>
      </w:pPr>
    </w:p>
    <w:p w14:paraId="16D900DC" w14:textId="77777777" w:rsidR="00BD7B27" w:rsidRPr="005B3245" w:rsidRDefault="00BD7B27" w:rsidP="004D6C67">
      <w:pPr>
        <w:pStyle w:val="Heading1"/>
        <w:spacing w:before="208" w:line="240" w:lineRule="auto"/>
        <w:rPr>
          <w:rFonts w:asciiTheme="minorHAnsi" w:hAnsiTheme="minorHAnsi"/>
        </w:rPr>
      </w:pPr>
      <w:r w:rsidRPr="005B3245">
        <w:rPr>
          <w:rFonts w:asciiTheme="minorHAnsi" w:hAnsiTheme="minorHAnsi"/>
        </w:rPr>
        <w:t>Emergency procedures</w:t>
      </w:r>
    </w:p>
    <w:p w14:paraId="1E02BAE9" w14:textId="77777777" w:rsidR="00BD7B27" w:rsidRPr="005B3245" w:rsidRDefault="00BD7B27" w:rsidP="00BD7B27">
      <w:pPr>
        <w:rPr>
          <w:lang w:val="en-GB"/>
        </w:rPr>
      </w:pPr>
    </w:p>
    <w:p w14:paraId="69C93EF4" w14:textId="77777777" w:rsidR="00BD7B27" w:rsidRPr="005B3245" w:rsidRDefault="00BD7B27" w:rsidP="004D6C67">
      <w:pPr>
        <w:pStyle w:val="BodyText"/>
        <w:ind w:right="112"/>
        <w:rPr>
          <w:rFonts w:asciiTheme="minorHAnsi" w:hAnsiTheme="minorHAnsi"/>
          <w:sz w:val="24"/>
          <w:szCs w:val="24"/>
        </w:rPr>
      </w:pPr>
      <w:r w:rsidRPr="005B3245">
        <w:rPr>
          <w:rFonts w:asciiTheme="minorHAnsi" w:hAnsiTheme="minorHAnsi"/>
          <w:sz w:val="24"/>
          <w:szCs w:val="24"/>
        </w:rPr>
        <w:t>The trip leader must always complete the Emergency Arrangements section of the Risk Assessment Form prior to any educational visit. In cases where a child or children need urgent medical attention, one staff member will accompany that child (or children) for treatment, while other staff members and adults remain with the rest of the group. School will be notified at all times, and they in turn will notify parents.</w:t>
      </w:r>
    </w:p>
    <w:p w14:paraId="68810D53" w14:textId="77777777" w:rsidR="00BD7B27" w:rsidRPr="005B3245" w:rsidRDefault="00BD7B27" w:rsidP="00BD7B27">
      <w:pPr>
        <w:pStyle w:val="BodyText"/>
        <w:rPr>
          <w:rFonts w:asciiTheme="minorHAnsi" w:hAnsiTheme="minorHAnsi"/>
          <w:sz w:val="24"/>
          <w:szCs w:val="24"/>
        </w:rPr>
      </w:pPr>
    </w:p>
    <w:p w14:paraId="39E91E91" w14:textId="77777777" w:rsidR="00BD7B27" w:rsidRPr="005B3245" w:rsidRDefault="00BD7B27" w:rsidP="004D6C67">
      <w:pPr>
        <w:pStyle w:val="BodyText"/>
        <w:ind w:right="403"/>
        <w:rPr>
          <w:rFonts w:asciiTheme="minorHAnsi" w:hAnsiTheme="minorHAnsi"/>
          <w:sz w:val="24"/>
          <w:szCs w:val="24"/>
        </w:rPr>
      </w:pPr>
      <w:r w:rsidRPr="005B3245">
        <w:rPr>
          <w:rFonts w:asciiTheme="minorHAnsi" w:hAnsiTheme="minorHAnsi"/>
          <w:sz w:val="24"/>
          <w:szCs w:val="24"/>
        </w:rPr>
        <w:t>In the unlikely event that a child becomes separated from their group, they must follow the steps below, about which they will have been briefed prior to departure:</w:t>
      </w:r>
    </w:p>
    <w:p w14:paraId="3F466C5B" w14:textId="77777777" w:rsidR="00BD7B27" w:rsidRPr="005B3245" w:rsidRDefault="00BD7B27" w:rsidP="00BD7B27">
      <w:pPr>
        <w:pStyle w:val="BodyText"/>
        <w:rPr>
          <w:rFonts w:asciiTheme="minorHAnsi" w:hAnsiTheme="minorHAnsi"/>
          <w:sz w:val="24"/>
          <w:szCs w:val="24"/>
        </w:rPr>
      </w:pPr>
    </w:p>
    <w:p w14:paraId="0BB7A412"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before="1" w:line="272" w:lineRule="exact"/>
        <w:contextualSpacing w:val="0"/>
      </w:pPr>
      <w:r w:rsidRPr="005B3245">
        <w:t>Wait so that the trip leader can re-trace their steps to locate the</w:t>
      </w:r>
      <w:r w:rsidRPr="005B3245">
        <w:rPr>
          <w:spacing w:val="-2"/>
        </w:rPr>
        <w:t xml:space="preserve"> </w:t>
      </w:r>
      <w:r w:rsidRPr="005B3245">
        <w:t>child</w:t>
      </w:r>
    </w:p>
    <w:p w14:paraId="1F1E052E" w14:textId="77777777" w:rsidR="00BD7B27" w:rsidRPr="005B3245" w:rsidRDefault="00BD7B27" w:rsidP="00BD7B27">
      <w:pPr>
        <w:pStyle w:val="ListParagraph"/>
        <w:widowControl w:val="0"/>
        <w:numPr>
          <w:ilvl w:val="1"/>
          <w:numId w:val="10"/>
        </w:numPr>
        <w:tabs>
          <w:tab w:val="left" w:pos="833"/>
          <w:tab w:val="left" w:pos="834"/>
        </w:tabs>
        <w:autoSpaceDE w:val="0"/>
        <w:autoSpaceDN w:val="0"/>
        <w:spacing w:line="272" w:lineRule="exact"/>
        <w:contextualSpacing w:val="0"/>
      </w:pPr>
      <w:r w:rsidRPr="005B3245">
        <w:t>If a child has been left on the tube/train, they are to get off at the next station and</w:t>
      </w:r>
      <w:r w:rsidRPr="005B3245">
        <w:rPr>
          <w:spacing w:val="-5"/>
        </w:rPr>
        <w:t xml:space="preserve"> </w:t>
      </w:r>
      <w:r w:rsidRPr="005B3245">
        <w:t>wait</w:t>
      </w:r>
    </w:p>
    <w:p w14:paraId="5DB989DB" w14:textId="77777777" w:rsidR="00BD7B27" w:rsidRPr="005B3245" w:rsidRDefault="00BD7B27" w:rsidP="00BD7B27">
      <w:pPr>
        <w:pStyle w:val="ListParagraph"/>
        <w:widowControl w:val="0"/>
        <w:numPr>
          <w:ilvl w:val="1"/>
          <w:numId w:val="10"/>
        </w:numPr>
        <w:tabs>
          <w:tab w:val="left" w:pos="833"/>
          <w:tab w:val="left" w:pos="834"/>
        </w:tabs>
        <w:autoSpaceDE w:val="0"/>
        <w:autoSpaceDN w:val="0"/>
        <w:contextualSpacing w:val="0"/>
      </w:pPr>
      <w:r w:rsidRPr="005B3245">
        <w:t>Speak only</w:t>
      </w:r>
      <w:r w:rsidR="005A3944">
        <w:t xml:space="preserve"> to adults in uniform, e.g.,</w:t>
      </w:r>
      <w:r w:rsidRPr="005B3245">
        <w:t xml:space="preserve"> staff, police etc. but under no circumstances go with</w:t>
      </w:r>
      <w:r w:rsidRPr="005B3245">
        <w:rPr>
          <w:spacing w:val="-14"/>
        </w:rPr>
        <w:t xml:space="preserve"> </w:t>
      </w:r>
      <w:r w:rsidRPr="005B3245">
        <w:t>them</w:t>
      </w:r>
    </w:p>
    <w:p w14:paraId="31EA6FB9" w14:textId="77777777" w:rsidR="00BD7B27" w:rsidRPr="005B3245" w:rsidRDefault="00BD7B27" w:rsidP="00BD7B27">
      <w:pPr>
        <w:pStyle w:val="BodyText"/>
        <w:rPr>
          <w:rFonts w:asciiTheme="minorHAnsi" w:hAnsiTheme="minorHAnsi"/>
          <w:sz w:val="24"/>
          <w:szCs w:val="24"/>
        </w:rPr>
      </w:pPr>
    </w:p>
    <w:p w14:paraId="09CCEBE5" w14:textId="77777777" w:rsidR="00BD7B27" w:rsidRPr="005B3245" w:rsidRDefault="00BD7B27" w:rsidP="004D6C67">
      <w:pPr>
        <w:pStyle w:val="BodyText"/>
        <w:rPr>
          <w:rFonts w:asciiTheme="minorHAnsi" w:hAnsiTheme="minorHAnsi"/>
          <w:sz w:val="24"/>
          <w:szCs w:val="24"/>
        </w:rPr>
      </w:pPr>
      <w:r w:rsidRPr="005B3245">
        <w:rPr>
          <w:rFonts w:asciiTheme="minorHAnsi" w:hAnsiTheme="minorHAnsi"/>
          <w:sz w:val="24"/>
          <w:szCs w:val="24"/>
        </w:rPr>
        <w:t>The trip leader and one other member of staff will search the immediate vicinity. Another member of staff will assume overall responsibility for the group during the absence of the trip leader to maintain the safety and well-being of the other children.</w:t>
      </w:r>
    </w:p>
    <w:p w14:paraId="158261F2" w14:textId="77777777" w:rsidR="00BD7B27" w:rsidRPr="005B3245" w:rsidRDefault="00BD7B27" w:rsidP="00BD7B27">
      <w:pPr>
        <w:pStyle w:val="BodyText"/>
        <w:rPr>
          <w:rFonts w:asciiTheme="minorHAnsi" w:hAnsiTheme="minorHAnsi"/>
          <w:sz w:val="24"/>
          <w:szCs w:val="24"/>
        </w:rPr>
      </w:pPr>
    </w:p>
    <w:p w14:paraId="45F44BC4" w14:textId="77777777" w:rsidR="00BD7B27" w:rsidRPr="005B3245" w:rsidRDefault="00BD7B27" w:rsidP="004D6C67">
      <w:pPr>
        <w:pStyle w:val="BodyText"/>
        <w:spacing w:before="1"/>
        <w:ind w:right="639"/>
        <w:rPr>
          <w:rFonts w:asciiTheme="minorHAnsi" w:hAnsiTheme="minorHAnsi"/>
          <w:sz w:val="24"/>
          <w:szCs w:val="24"/>
        </w:rPr>
      </w:pPr>
      <w:r w:rsidRPr="005B3245">
        <w:rPr>
          <w:rFonts w:asciiTheme="minorHAnsi" w:hAnsiTheme="minorHAnsi"/>
          <w:sz w:val="24"/>
          <w:szCs w:val="24"/>
        </w:rPr>
        <w:t>If the child is not found after approximately 20 minutes, the trip leader will phone the school office to notify them and ascertain whether they have any information. The school will notify the parents.</w:t>
      </w:r>
    </w:p>
    <w:p w14:paraId="480B89A6" w14:textId="77777777" w:rsidR="00BD7B27" w:rsidRPr="005B3245" w:rsidRDefault="00BD7B27" w:rsidP="00BD7B27">
      <w:pPr>
        <w:pStyle w:val="BodyText"/>
        <w:spacing w:before="10"/>
        <w:rPr>
          <w:rFonts w:asciiTheme="minorHAnsi" w:hAnsiTheme="minorHAnsi"/>
          <w:sz w:val="24"/>
          <w:szCs w:val="24"/>
        </w:rPr>
      </w:pPr>
    </w:p>
    <w:p w14:paraId="7DAC9146" w14:textId="77777777" w:rsidR="00BD7B27" w:rsidRPr="005B3245" w:rsidRDefault="00BD7B27" w:rsidP="004D6C67">
      <w:pPr>
        <w:pStyle w:val="BodyText"/>
        <w:ind w:right="112"/>
        <w:rPr>
          <w:rFonts w:asciiTheme="minorHAnsi" w:hAnsiTheme="minorHAnsi"/>
          <w:sz w:val="24"/>
          <w:szCs w:val="24"/>
        </w:rPr>
      </w:pPr>
      <w:r w:rsidRPr="005B3245">
        <w:rPr>
          <w:rFonts w:asciiTheme="minorHAnsi" w:hAnsiTheme="minorHAnsi"/>
          <w:sz w:val="24"/>
          <w:szCs w:val="24"/>
        </w:rPr>
        <w:t xml:space="preserve">The </w:t>
      </w:r>
      <w:r w:rsidR="00BD2490">
        <w:rPr>
          <w:rFonts w:asciiTheme="minorHAnsi" w:hAnsiTheme="minorHAnsi"/>
          <w:sz w:val="24"/>
          <w:szCs w:val="24"/>
        </w:rPr>
        <w:t>trip leader</w:t>
      </w:r>
      <w:r w:rsidRPr="005B3245">
        <w:rPr>
          <w:rFonts w:asciiTheme="minorHAnsi" w:hAnsiTheme="minorHAnsi"/>
          <w:sz w:val="24"/>
          <w:szCs w:val="24"/>
        </w:rPr>
        <w:t xml:space="preserve"> will contact the police after 30 minutes of the child going missing. Once the police arrive, all relevant information about the child will be given, so that the police can take over the search. The trip leader will remain with the police to comfort the child when found and maintain regular contact with the school. The remaining staff and adult helpers will return to the school with the rest of the children.</w:t>
      </w:r>
    </w:p>
    <w:p w14:paraId="604E20D1" w14:textId="77777777" w:rsidR="00BD7B27" w:rsidRPr="005B3245" w:rsidRDefault="00BD7B27" w:rsidP="00BD7B27">
      <w:pPr>
        <w:pStyle w:val="BodyText"/>
        <w:rPr>
          <w:rFonts w:asciiTheme="minorHAnsi" w:hAnsiTheme="minorHAnsi"/>
          <w:sz w:val="24"/>
          <w:szCs w:val="24"/>
        </w:rPr>
      </w:pPr>
    </w:p>
    <w:p w14:paraId="304DCB77" w14:textId="77777777" w:rsidR="00BD7B27" w:rsidRPr="005B3245" w:rsidRDefault="00BD7B27" w:rsidP="004D6C67">
      <w:pPr>
        <w:pStyle w:val="BodyText"/>
        <w:ind w:right="92"/>
        <w:rPr>
          <w:rFonts w:asciiTheme="minorHAnsi" w:hAnsiTheme="minorHAnsi"/>
          <w:sz w:val="24"/>
          <w:szCs w:val="24"/>
        </w:rPr>
      </w:pPr>
      <w:r w:rsidRPr="005B3245">
        <w:rPr>
          <w:rFonts w:asciiTheme="minorHAnsi" w:hAnsiTheme="minorHAnsi"/>
          <w:sz w:val="24"/>
          <w:szCs w:val="24"/>
        </w:rPr>
        <w:t>When the situat</w:t>
      </w:r>
      <w:r w:rsidR="009D35E0">
        <w:rPr>
          <w:rFonts w:asciiTheme="minorHAnsi" w:hAnsiTheme="minorHAnsi"/>
          <w:sz w:val="24"/>
          <w:szCs w:val="24"/>
        </w:rPr>
        <w:t>ion has been resolved, the Head</w:t>
      </w:r>
      <w:r w:rsidRPr="005B3245">
        <w:rPr>
          <w:rFonts w:asciiTheme="minorHAnsi" w:hAnsiTheme="minorHAnsi"/>
          <w:sz w:val="24"/>
          <w:szCs w:val="24"/>
        </w:rPr>
        <w:t>teacher and SLT will conduct a full investigation to ascertain how the incident occurred and revise the risk assessment procedures where appropriate.</w:t>
      </w:r>
    </w:p>
    <w:p w14:paraId="33837065" w14:textId="77777777" w:rsidR="00235925" w:rsidRDefault="00235925" w:rsidP="00235925">
      <w:pPr>
        <w:pStyle w:val="NoSpacing"/>
        <w:rPr>
          <w:rFonts w:asciiTheme="minorHAnsi" w:hAnsiTheme="minorHAnsi" w:cs="Arial"/>
          <w:szCs w:val="24"/>
        </w:rPr>
      </w:pPr>
    </w:p>
    <w:p w14:paraId="547B9633" w14:textId="77777777" w:rsidR="00BD2490" w:rsidRPr="005B3245" w:rsidRDefault="00BD2490" w:rsidP="00235925">
      <w:pPr>
        <w:pStyle w:val="NoSpacing"/>
        <w:rPr>
          <w:rFonts w:asciiTheme="minorHAnsi" w:hAnsiTheme="minorHAnsi" w:cs="Arial"/>
          <w:szCs w:val="24"/>
        </w:rPr>
      </w:pPr>
    </w:p>
    <w:p w14:paraId="243E159F" w14:textId="77777777" w:rsidR="00235925" w:rsidRPr="005B3245" w:rsidRDefault="00235925" w:rsidP="00235925">
      <w:pPr>
        <w:pStyle w:val="Heading1"/>
        <w:spacing w:before="41"/>
        <w:ind w:right="1748"/>
        <w:rPr>
          <w:rFonts w:asciiTheme="minorHAnsi" w:hAnsiTheme="minorHAnsi"/>
        </w:rPr>
      </w:pPr>
      <w:r w:rsidRPr="005B3245">
        <w:rPr>
          <w:rFonts w:asciiTheme="minorHAnsi" w:hAnsiTheme="minorHAnsi"/>
        </w:rPr>
        <w:t>This document should be read and understood in conjunction with the following documents:</w:t>
      </w:r>
    </w:p>
    <w:p w14:paraId="7CD0283C" w14:textId="77777777" w:rsidR="00235925" w:rsidRPr="005B3245" w:rsidRDefault="00235925" w:rsidP="00235925">
      <w:pPr>
        <w:spacing w:before="11"/>
        <w:rPr>
          <w:b/>
          <w:sz w:val="23"/>
        </w:rPr>
      </w:pPr>
    </w:p>
    <w:p w14:paraId="58A47DD5" w14:textId="77777777" w:rsidR="00235925" w:rsidRPr="005B3245" w:rsidRDefault="00235925" w:rsidP="00235925">
      <w:pPr>
        <w:pStyle w:val="ListParagraph"/>
        <w:widowControl w:val="0"/>
        <w:numPr>
          <w:ilvl w:val="0"/>
          <w:numId w:val="9"/>
        </w:numPr>
        <w:tabs>
          <w:tab w:val="left" w:pos="1260"/>
          <w:tab w:val="left" w:pos="1261"/>
        </w:tabs>
        <w:autoSpaceDE w:val="0"/>
        <w:autoSpaceDN w:val="0"/>
        <w:contextualSpacing w:val="0"/>
      </w:pPr>
      <w:r w:rsidRPr="005B3245">
        <w:t>Guidance for Safer Working Practice for Adults Working with Young Children (Sec</w:t>
      </w:r>
      <w:r w:rsidRPr="005B3245">
        <w:rPr>
          <w:spacing w:val="-14"/>
        </w:rPr>
        <w:t xml:space="preserve"> </w:t>
      </w:r>
      <w:r w:rsidRPr="005B3245">
        <w:t>26);</w:t>
      </w:r>
    </w:p>
    <w:p w14:paraId="397C2DEB"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before="2" w:line="305" w:lineRule="exact"/>
        <w:contextualSpacing w:val="0"/>
      </w:pPr>
      <w:r w:rsidRPr="005B3245">
        <w:t>Keeping Children Safe in Education</w:t>
      </w:r>
      <w:r w:rsidR="00E41720" w:rsidRPr="005B3245">
        <w:t xml:space="preserve"> Policy</w:t>
      </w:r>
      <w:r w:rsidRPr="005B3245">
        <w:t xml:space="preserve"> (September 2019);</w:t>
      </w:r>
    </w:p>
    <w:p w14:paraId="6BFA6C88"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line="305" w:lineRule="exact"/>
        <w:contextualSpacing w:val="0"/>
      </w:pPr>
      <w:r w:rsidRPr="005B3245">
        <w:t>Charging</w:t>
      </w:r>
      <w:r w:rsidRPr="005B3245">
        <w:rPr>
          <w:spacing w:val="-2"/>
        </w:rPr>
        <w:t xml:space="preserve"> </w:t>
      </w:r>
      <w:r w:rsidRPr="005B3245">
        <w:t>Policy;</w:t>
      </w:r>
    </w:p>
    <w:p w14:paraId="01228749"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before="1" w:line="305" w:lineRule="exact"/>
        <w:contextualSpacing w:val="0"/>
      </w:pPr>
      <w:r w:rsidRPr="005B3245">
        <w:t>Equality Policy;</w:t>
      </w:r>
    </w:p>
    <w:p w14:paraId="24ACA1F6"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line="305" w:lineRule="exact"/>
        <w:contextualSpacing w:val="0"/>
      </w:pPr>
      <w:r w:rsidRPr="005B3245">
        <w:t>Equality Act</w:t>
      </w:r>
      <w:r w:rsidRPr="005B3245">
        <w:rPr>
          <w:spacing w:val="-1"/>
        </w:rPr>
        <w:t xml:space="preserve"> </w:t>
      </w:r>
      <w:r w:rsidRPr="005B3245">
        <w:t>2010;</w:t>
      </w:r>
    </w:p>
    <w:p w14:paraId="0DCE14D1"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line="305" w:lineRule="exact"/>
        <w:contextualSpacing w:val="0"/>
      </w:pPr>
      <w:r w:rsidRPr="005B3245">
        <w:t>Supporting pupils at school with medical conditions (September</w:t>
      </w:r>
      <w:r w:rsidRPr="005B3245">
        <w:rPr>
          <w:spacing w:val="-4"/>
        </w:rPr>
        <w:t xml:space="preserve"> </w:t>
      </w:r>
      <w:r w:rsidRPr="005B3245">
        <w:t>2014);</w:t>
      </w:r>
    </w:p>
    <w:p w14:paraId="3601489E" w14:textId="77777777" w:rsidR="00235925" w:rsidRPr="005B3245" w:rsidRDefault="00235925" w:rsidP="00235925">
      <w:pPr>
        <w:pStyle w:val="ListParagraph"/>
        <w:widowControl w:val="0"/>
        <w:numPr>
          <w:ilvl w:val="0"/>
          <w:numId w:val="9"/>
        </w:numPr>
        <w:tabs>
          <w:tab w:val="left" w:pos="1260"/>
          <w:tab w:val="left" w:pos="1261"/>
        </w:tabs>
        <w:autoSpaceDE w:val="0"/>
        <w:autoSpaceDN w:val="0"/>
        <w:contextualSpacing w:val="0"/>
      </w:pPr>
      <w:r w:rsidRPr="005B3245">
        <w:t>Supporting Pupils at School with Medical</w:t>
      </w:r>
      <w:r w:rsidRPr="005B3245">
        <w:rPr>
          <w:spacing w:val="-3"/>
        </w:rPr>
        <w:t xml:space="preserve"> </w:t>
      </w:r>
      <w:r w:rsidRPr="005B3245">
        <w:t>Conditions Policy;</w:t>
      </w:r>
    </w:p>
    <w:p w14:paraId="6A4B9772"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before="2" w:line="305" w:lineRule="exact"/>
        <w:contextualSpacing w:val="0"/>
      </w:pPr>
      <w:r w:rsidRPr="005B3245">
        <w:t>Safety in Offsite Activities Manual (February 2012 Wiltshire Council) (Appendix</w:t>
      </w:r>
      <w:r w:rsidRPr="005B3245">
        <w:rPr>
          <w:spacing w:val="-9"/>
        </w:rPr>
        <w:t xml:space="preserve"> </w:t>
      </w:r>
      <w:r w:rsidRPr="005B3245">
        <w:t>1);</w:t>
      </w:r>
    </w:p>
    <w:p w14:paraId="70FDE1DA"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line="305" w:lineRule="exact"/>
        <w:contextualSpacing w:val="0"/>
      </w:pPr>
      <w:r w:rsidRPr="005B3245">
        <w:t>Health &amp; Safety at Work Act</w:t>
      </w:r>
      <w:r w:rsidRPr="005B3245">
        <w:rPr>
          <w:spacing w:val="-1"/>
        </w:rPr>
        <w:t xml:space="preserve"> </w:t>
      </w:r>
      <w:r w:rsidRPr="005B3245">
        <w:t>(1974);</w:t>
      </w:r>
    </w:p>
    <w:p w14:paraId="56CE688C" w14:textId="77777777" w:rsidR="00235925" w:rsidRDefault="02B02A0C" w:rsidP="00235925">
      <w:pPr>
        <w:pStyle w:val="ListParagraph"/>
        <w:widowControl w:val="0"/>
        <w:numPr>
          <w:ilvl w:val="0"/>
          <w:numId w:val="9"/>
        </w:numPr>
        <w:tabs>
          <w:tab w:val="left" w:pos="1260"/>
          <w:tab w:val="left" w:pos="1261"/>
        </w:tabs>
        <w:autoSpaceDE w:val="0"/>
        <w:autoSpaceDN w:val="0"/>
        <w:spacing w:line="305" w:lineRule="exact"/>
        <w:contextualSpacing w:val="0"/>
      </w:pPr>
      <w:r w:rsidRPr="005B3245">
        <w:t>Health and Safety Policy;</w:t>
      </w:r>
    </w:p>
    <w:p w14:paraId="478DA28B" w14:textId="77777777" w:rsidR="009D35E0" w:rsidRPr="009D35E0" w:rsidRDefault="009D35E0" w:rsidP="009D35E0">
      <w:pPr>
        <w:pStyle w:val="NoSpacing"/>
        <w:numPr>
          <w:ilvl w:val="0"/>
          <w:numId w:val="9"/>
        </w:numPr>
        <w:rPr>
          <w:rFonts w:asciiTheme="minorHAnsi" w:hAnsiTheme="minorHAnsi"/>
          <w:iCs/>
        </w:rPr>
      </w:pPr>
      <w:r>
        <w:rPr>
          <w:rFonts w:asciiTheme="minorHAnsi" w:hAnsiTheme="minorHAnsi"/>
          <w:iCs/>
        </w:rPr>
        <w:t>Appendices 1 &amp; 2 – Booking Form &amp; Check List;</w:t>
      </w:r>
    </w:p>
    <w:p w14:paraId="1FA1869D" w14:textId="77777777" w:rsidR="00235925" w:rsidRPr="005B3245" w:rsidRDefault="00235925" w:rsidP="00235925">
      <w:pPr>
        <w:pStyle w:val="ListParagraph"/>
        <w:widowControl w:val="0"/>
        <w:numPr>
          <w:ilvl w:val="0"/>
          <w:numId w:val="9"/>
        </w:numPr>
        <w:tabs>
          <w:tab w:val="left" w:pos="1260"/>
          <w:tab w:val="left" w:pos="1261"/>
        </w:tabs>
        <w:autoSpaceDE w:val="0"/>
        <w:autoSpaceDN w:val="0"/>
        <w:spacing w:before="1" w:line="305" w:lineRule="exact"/>
        <w:contextualSpacing w:val="0"/>
      </w:pPr>
      <w:r w:rsidRPr="005B3245">
        <w:t>Management of Health &amp; Safety at Work Regulations</w:t>
      </w:r>
      <w:r w:rsidRPr="005B3245">
        <w:rPr>
          <w:spacing w:val="-3"/>
        </w:rPr>
        <w:t xml:space="preserve"> </w:t>
      </w:r>
      <w:r w:rsidRPr="005B3245">
        <w:t>(1999);</w:t>
      </w:r>
    </w:p>
    <w:p w14:paraId="12B5FFE4" w14:textId="77777777" w:rsidR="00235925" w:rsidRDefault="00235925" w:rsidP="009D35E0">
      <w:pPr>
        <w:pStyle w:val="NoSpacing"/>
        <w:ind w:left="540" w:firstLine="720"/>
        <w:rPr>
          <w:rFonts w:asciiTheme="minorHAnsi" w:hAnsiTheme="minorHAnsi"/>
          <w:i/>
          <w:iCs/>
        </w:rPr>
      </w:pPr>
      <w:r w:rsidRPr="005B3245">
        <w:rPr>
          <w:rFonts w:asciiTheme="minorHAnsi" w:hAnsiTheme="minorHAnsi"/>
        </w:rPr>
        <w:t>DfE: Departmental Advice on Health &amp; Safety for Schools (February</w:t>
      </w:r>
      <w:r w:rsidRPr="005B3245">
        <w:rPr>
          <w:rFonts w:asciiTheme="minorHAnsi" w:hAnsiTheme="minorHAnsi"/>
          <w:spacing w:val="-12"/>
        </w:rPr>
        <w:t xml:space="preserve"> </w:t>
      </w:r>
      <w:r w:rsidRPr="005B3245">
        <w:rPr>
          <w:rFonts w:asciiTheme="minorHAnsi" w:hAnsiTheme="minorHAnsi"/>
        </w:rPr>
        <w:t>2012)</w:t>
      </w:r>
      <w:r w:rsidR="009D35E0">
        <w:rPr>
          <w:rFonts w:asciiTheme="minorHAnsi" w:hAnsiTheme="minorHAnsi"/>
          <w:i/>
          <w:iCs/>
        </w:rPr>
        <w:t>;</w:t>
      </w:r>
    </w:p>
    <w:p w14:paraId="6B2692E9" w14:textId="77777777" w:rsidR="007220F4" w:rsidRDefault="007220F4" w:rsidP="02B02A0C">
      <w:pPr>
        <w:pStyle w:val="NoSpacing"/>
        <w:ind w:left="720" w:firstLine="720"/>
        <w:rPr>
          <w:rFonts w:asciiTheme="minorHAnsi" w:hAnsiTheme="minorHAnsi" w:cs="Arial"/>
        </w:rPr>
      </w:pPr>
    </w:p>
    <w:p w14:paraId="41DEE09E" w14:textId="77777777" w:rsidR="00BD2490" w:rsidRPr="005B3245" w:rsidRDefault="00BD2490" w:rsidP="02B02A0C">
      <w:pPr>
        <w:pStyle w:val="NoSpacing"/>
        <w:ind w:left="720" w:firstLine="720"/>
        <w:rPr>
          <w:rFonts w:asciiTheme="minorHAnsi" w:hAnsiTheme="minorHAnsi" w:cs="Arial"/>
        </w:rPr>
      </w:pPr>
    </w:p>
    <w:p w14:paraId="1E5BDD80" w14:textId="77777777" w:rsidR="00EE765C" w:rsidRPr="005B3245" w:rsidRDefault="00EE765C">
      <w:pPr>
        <w:rPr>
          <w:b/>
          <w:lang w:val="en-GB"/>
        </w:rPr>
      </w:pPr>
    </w:p>
    <w:p w14:paraId="454D31A5" w14:textId="77777777" w:rsidR="004F271B" w:rsidRPr="005B3245" w:rsidRDefault="00D639C4">
      <w:pPr>
        <w:rPr>
          <w:b/>
          <w:lang w:val="en-GB"/>
        </w:rPr>
      </w:pPr>
      <w:r w:rsidRPr="005B3245">
        <w:rPr>
          <w:b/>
          <w:lang w:val="en-GB"/>
        </w:rPr>
        <w:t>Arrangements for monitoring, evaluation and review</w:t>
      </w:r>
    </w:p>
    <w:p w14:paraId="3D765EFC" w14:textId="77777777" w:rsidR="004F271B" w:rsidRPr="005B3245" w:rsidRDefault="004F271B">
      <w:pPr>
        <w:rPr>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65"/>
        <w:gridCol w:w="3345"/>
      </w:tblGrid>
      <w:tr w:rsidR="00D639C4" w:rsidRPr="005B3245" w14:paraId="5AC9DAA4" w14:textId="77777777" w:rsidTr="00BD2490">
        <w:tc>
          <w:tcPr>
            <w:tcW w:w="5665" w:type="dxa"/>
          </w:tcPr>
          <w:p w14:paraId="0126AD70" w14:textId="77777777" w:rsidR="00D639C4" w:rsidRPr="005B3245" w:rsidRDefault="00D639C4">
            <w:pPr>
              <w:rPr>
                <w:color w:val="000000" w:themeColor="text1"/>
                <w:lang w:val="en-GB"/>
              </w:rPr>
            </w:pPr>
            <w:r w:rsidRPr="005B3245">
              <w:rPr>
                <w:rStyle w:val="Heading1Char"/>
                <w:rFonts w:asciiTheme="minorHAnsi" w:eastAsia="Arial Unicode MS" w:hAnsiTheme="minorHAnsi"/>
                <w:b/>
                <w:color w:val="000000" w:themeColor="text1"/>
                <w:sz w:val="24"/>
                <w:szCs w:val="24"/>
              </w:rPr>
              <w:t>Responsible committee for monitoring &amp; evaluation</w:t>
            </w:r>
            <w:r w:rsidR="00307EEC" w:rsidRPr="005B3245">
              <w:rPr>
                <w:rStyle w:val="Heading1Char"/>
                <w:rFonts w:asciiTheme="minorHAnsi" w:eastAsia="Arial Unicode MS" w:hAnsiTheme="minorHAnsi"/>
                <w:b/>
                <w:color w:val="000000" w:themeColor="text1"/>
                <w:sz w:val="24"/>
                <w:szCs w:val="24"/>
              </w:rPr>
              <w:t>:</w:t>
            </w:r>
          </w:p>
        </w:tc>
        <w:tc>
          <w:tcPr>
            <w:tcW w:w="3345" w:type="dxa"/>
          </w:tcPr>
          <w:p w14:paraId="43D84487" w14:textId="4274376F" w:rsidR="00D639C4" w:rsidRPr="005B3245" w:rsidRDefault="004335A4">
            <w:pPr>
              <w:rPr>
                <w:color w:val="000000" w:themeColor="text1"/>
                <w:lang w:val="en-GB"/>
              </w:rPr>
            </w:pPr>
            <w:r>
              <w:rPr>
                <w:color w:val="000000" w:themeColor="text1"/>
                <w:lang w:val="en-GB"/>
              </w:rPr>
              <w:t>Headteacher</w:t>
            </w:r>
          </w:p>
        </w:tc>
      </w:tr>
      <w:tr w:rsidR="00D639C4" w:rsidRPr="005B3245" w14:paraId="61104157" w14:textId="77777777" w:rsidTr="00BD2490">
        <w:tc>
          <w:tcPr>
            <w:tcW w:w="5665" w:type="dxa"/>
          </w:tcPr>
          <w:p w14:paraId="0CD5A497" w14:textId="77777777" w:rsidR="00D639C4" w:rsidRPr="005B3245" w:rsidRDefault="00D639C4">
            <w:pPr>
              <w:rPr>
                <w:color w:val="000000" w:themeColor="text1"/>
                <w:lang w:val="en-GB"/>
              </w:rPr>
            </w:pPr>
            <w:r w:rsidRPr="005B3245">
              <w:rPr>
                <w:rStyle w:val="Heading1Char"/>
                <w:rFonts w:asciiTheme="minorHAnsi" w:eastAsia="Arial Unicode MS" w:hAnsiTheme="minorHAnsi"/>
                <w:b/>
                <w:color w:val="000000" w:themeColor="text1"/>
                <w:sz w:val="24"/>
                <w:szCs w:val="24"/>
              </w:rPr>
              <w:t>Policy reviewed by</w:t>
            </w:r>
            <w:r w:rsidR="00307EEC" w:rsidRPr="005B3245">
              <w:rPr>
                <w:rStyle w:val="Heading1Char"/>
                <w:rFonts w:asciiTheme="minorHAnsi" w:eastAsia="Arial Unicode MS" w:hAnsiTheme="minorHAnsi"/>
                <w:b/>
                <w:color w:val="000000" w:themeColor="text1"/>
                <w:sz w:val="24"/>
                <w:szCs w:val="24"/>
              </w:rPr>
              <w:t>:</w:t>
            </w:r>
          </w:p>
        </w:tc>
        <w:tc>
          <w:tcPr>
            <w:tcW w:w="3345" w:type="dxa"/>
          </w:tcPr>
          <w:p w14:paraId="7B17F49E" w14:textId="294455C0" w:rsidR="00D639C4" w:rsidRPr="005B3245" w:rsidRDefault="004335A4" w:rsidP="00686652">
            <w:pPr>
              <w:rPr>
                <w:color w:val="000000" w:themeColor="text1"/>
                <w:lang w:val="en-GB"/>
              </w:rPr>
            </w:pPr>
            <w:r>
              <w:rPr>
                <w:color w:val="000000" w:themeColor="text1"/>
                <w:lang w:val="en-GB"/>
              </w:rPr>
              <w:t>Headteacher</w:t>
            </w:r>
          </w:p>
        </w:tc>
      </w:tr>
      <w:tr w:rsidR="00D639C4" w:rsidRPr="005B3245" w14:paraId="0609FB65" w14:textId="77777777" w:rsidTr="00BD2490">
        <w:tc>
          <w:tcPr>
            <w:tcW w:w="5665" w:type="dxa"/>
          </w:tcPr>
          <w:p w14:paraId="47A78ED5" w14:textId="77777777" w:rsidR="00D639C4" w:rsidRPr="005B3245" w:rsidRDefault="00D639C4">
            <w:pPr>
              <w:rPr>
                <w:color w:val="000000" w:themeColor="text1"/>
                <w:lang w:val="en-GB"/>
              </w:rPr>
            </w:pPr>
            <w:r w:rsidRPr="005B3245">
              <w:rPr>
                <w:rStyle w:val="Heading1Char"/>
                <w:rFonts w:asciiTheme="minorHAnsi" w:eastAsia="Arial Unicode MS" w:hAnsiTheme="minorHAnsi"/>
                <w:b/>
                <w:color w:val="000000" w:themeColor="text1"/>
                <w:sz w:val="24"/>
                <w:szCs w:val="24"/>
              </w:rPr>
              <w:t>Policy review &amp; approval date</w:t>
            </w:r>
            <w:r w:rsidR="00307EEC" w:rsidRPr="005B3245">
              <w:rPr>
                <w:rStyle w:val="Heading1Char"/>
                <w:rFonts w:asciiTheme="minorHAnsi" w:eastAsia="Arial Unicode MS" w:hAnsiTheme="minorHAnsi"/>
                <w:b/>
                <w:color w:val="000000" w:themeColor="text1"/>
                <w:sz w:val="24"/>
                <w:szCs w:val="24"/>
              </w:rPr>
              <w:t>:</w:t>
            </w:r>
          </w:p>
        </w:tc>
        <w:tc>
          <w:tcPr>
            <w:tcW w:w="3345" w:type="dxa"/>
          </w:tcPr>
          <w:p w14:paraId="021F4E42" w14:textId="69843069" w:rsidR="00D639C4" w:rsidRPr="005B3245" w:rsidRDefault="004335A4">
            <w:pPr>
              <w:rPr>
                <w:color w:val="000000" w:themeColor="text1"/>
                <w:lang w:val="en-GB"/>
              </w:rPr>
            </w:pPr>
            <w:r>
              <w:rPr>
                <w:color w:val="000000" w:themeColor="text1"/>
                <w:lang w:val="en-GB"/>
              </w:rPr>
              <w:t>September 2022</w:t>
            </w:r>
          </w:p>
        </w:tc>
      </w:tr>
      <w:tr w:rsidR="00D639C4" w:rsidRPr="005B3245" w14:paraId="4561E0DE" w14:textId="77777777" w:rsidTr="00BD2490">
        <w:tc>
          <w:tcPr>
            <w:tcW w:w="5665" w:type="dxa"/>
          </w:tcPr>
          <w:p w14:paraId="47FDF4C3" w14:textId="77777777" w:rsidR="00D639C4" w:rsidRPr="005B3245" w:rsidRDefault="00D639C4">
            <w:pPr>
              <w:rPr>
                <w:color w:val="000000" w:themeColor="text1"/>
                <w:lang w:val="en-GB"/>
              </w:rPr>
            </w:pPr>
            <w:r w:rsidRPr="005B3245">
              <w:rPr>
                <w:rStyle w:val="Heading1Char"/>
                <w:rFonts w:asciiTheme="minorHAnsi" w:eastAsia="Arial Unicode MS" w:hAnsiTheme="minorHAnsi"/>
                <w:b/>
                <w:color w:val="000000" w:themeColor="text1"/>
                <w:sz w:val="24"/>
                <w:szCs w:val="24"/>
              </w:rPr>
              <w:t>Next review date</w:t>
            </w:r>
            <w:r w:rsidR="00307EEC" w:rsidRPr="005B3245">
              <w:rPr>
                <w:rStyle w:val="Heading1Char"/>
                <w:rFonts w:asciiTheme="minorHAnsi" w:eastAsia="Arial Unicode MS" w:hAnsiTheme="minorHAnsi"/>
                <w:b/>
                <w:color w:val="000000" w:themeColor="text1"/>
                <w:sz w:val="24"/>
                <w:szCs w:val="24"/>
              </w:rPr>
              <w:t>:</w:t>
            </w:r>
          </w:p>
        </w:tc>
        <w:tc>
          <w:tcPr>
            <w:tcW w:w="3345" w:type="dxa"/>
          </w:tcPr>
          <w:p w14:paraId="74A3A79B" w14:textId="6C75BFAF" w:rsidR="00D639C4" w:rsidRPr="005B3245" w:rsidRDefault="00AC16B3" w:rsidP="007220F4">
            <w:pPr>
              <w:rPr>
                <w:color w:val="000000" w:themeColor="text1"/>
                <w:lang w:val="en-GB"/>
              </w:rPr>
            </w:pPr>
            <w:r>
              <w:rPr>
                <w:color w:val="000000" w:themeColor="text1"/>
                <w:lang w:val="en-GB"/>
              </w:rPr>
              <w:t>Septembe</w:t>
            </w:r>
            <w:r w:rsidR="004335A4">
              <w:rPr>
                <w:color w:val="000000" w:themeColor="text1"/>
                <w:lang w:val="en-GB"/>
              </w:rPr>
              <w:t>r 2023</w:t>
            </w:r>
            <w:bookmarkStart w:id="0" w:name="_GoBack"/>
            <w:bookmarkEnd w:id="0"/>
          </w:p>
        </w:tc>
      </w:tr>
    </w:tbl>
    <w:p w14:paraId="56FC6C5B" w14:textId="77777777" w:rsidR="02B02A0C" w:rsidRPr="005B3245" w:rsidRDefault="02B02A0C" w:rsidP="02B02A0C">
      <w:pPr>
        <w:rPr>
          <w:lang w:val="en-GB"/>
        </w:rPr>
      </w:pPr>
    </w:p>
    <w:p w14:paraId="2CD5B261" w14:textId="77777777" w:rsidR="02B02A0C" w:rsidRPr="005B3245" w:rsidRDefault="02B02A0C" w:rsidP="02B02A0C">
      <w:pPr>
        <w:rPr>
          <w:lang w:val="en-GB"/>
        </w:rPr>
      </w:pPr>
    </w:p>
    <w:p w14:paraId="1D290C7B" w14:textId="77777777" w:rsidR="00BD7B27" w:rsidRPr="005B3245" w:rsidRDefault="02B02A0C">
      <w:pPr>
        <w:rPr>
          <w:lang w:val="en-GB"/>
        </w:rPr>
      </w:pPr>
      <w:r w:rsidRPr="005B3245">
        <w:rPr>
          <w:lang w:val="en-GB"/>
        </w:rPr>
        <w:lastRenderedPageBreak/>
        <w:t xml:space="preserve"> Appendices</w:t>
      </w:r>
      <w:r w:rsidR="00BD2490">
        <w:rPr>
          <w:lang w:val="en-GB"/>
        </w:rPr>
        <w:t xml:space="preserve"> (1 &amp; 2)</w:t>
      </w:r>
      <w:r w:rsidRPr="005B3245">
        <w:rPr>
          <w:lang w:val="en-GB"/>
        </w:rPr>
        <w:t xml:space="preserve"> on next page</w:t>
      </w:r>
    </w:p>
    <w:p w14:paraId="4AD08AF9" w14:textId="77777777" w:rsidR="00AB69D8" w:rsidRDefault="00BD7B27" w:rsidP="00AB69D8">
      <w:pPr>
        <w:pStyle w:val="Heading1"/>
        <w:rPr>
          <w:rFonts w:asciiTheme="minorHAnsi" w:hAnsiTheme="minorHAnsi"/>
        </w:rPr>
      </w:pPr>
      <w:r w:rsidRPr="005B3245">
        <w:rPr>
          <w:rFonts w:asciiTheme="minorHAnsi" w:hAnsiTheme="minorHAnsi"/>
        </w:rPr>
        <w:t>Appendix 1</w:t>
      </w:r>
    </w:p>
    <w:p w14:paraId="3D704674" w14:textId="77777777" w:rsidR="0040490A" w:rsidRPr="0040490A" w:rsidRDefault="0040490A" w:rsidP="0040490A">
      <w:pPr>
        <w:rPr>
          <w:lang w:val="en-GB"/>
        </w:rPr>
      </w:pPr>
    </w:p>
    <w:tbl>
      <w:tblPr>
        <w:tblW w:w="9687"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403"/>
        <w:gridCol w:w="2695"/>
        <w:gridCol w:w="924"/>
        <w:gridCol w:w="2665"/>
      </w:tblGrid>
      <w:tr w:rsidR="02B02A0C" w:rsidRPr="005B3245" w14:paraId="42338DF7" w14:textId="77777777" w:rsidTr="00857D67">
        <w:trPr>
          <w:trHeight w:val="568"/>
        </w:trPr>
        <w:tc>
          <w:tcPr>
            <w:tcW w:w="3402" w:type="dxa"/>
            <w:tcBorders>
              <w:left w:val="single" w:sz="6" w:space="0" w:color="000000" w:themeColor="text1"/>
            </w:tcBorders>
          </w:tcPr>
          <w:p w14:paraId="174B9B5F" w14:textId="77777777" w:rsidR="02B02A0C" w:rsidRPr="005B3245" w:rsidRDefault="02B02A0C" w:rsidP="02B02A0C">
            <w:pPr>
              <w:pStyle w:val="TableParagraph"/>
              <w:rPr>
                <w:rFonts w:asciiTheme="minorHAnsi" w:hAnsiTheme="minorHAnsi"/>
                <w:b/>
                <w:bCs/>
              </w:rPr>
            </w:pPr>
            <w:r w:rsidRPr="005B3245">
              <w:rPr>
                <w:rFonts w:asciiTheme="minorHAnsi" w:hAnsiTheme="minorHAnsi"/>
                <w:b/>
                <w:bCs/>
              </w:rPr>
              <w:t>EDUCATIONAL VISITS</w:t>
            </w:r>
          </w:p>
          <w:p w14:paraId="4A944D13" w14:textId="77777777" w:rsidR="02B02A0C" w:rsidRPr="005B3245" w:rsidRDefault="02B02A0C" w:rsidP="02B02A0C">
            <w:pPr>
              <w:pStyle w:val="TableParagraph"/>
              <w:rPr>
                <w:rFonts w:asciiTheme="minorHAnsi" w:hAnsiTheme="minorHAnsi"/>
                <w:b/>
                <w:bCs/>
              </w:rPr>
            </w:pPr>
            <w:r w:rsidRPr="005B3245">
              <w:rPr>
                <w:rFonts w:asciiTheme="minorHAnsi" w:hAnsiTheme="minorHAnsi"/>
                <w:b/>
                <w:bCs/>
              </w:rPr>
              <w:t>BOOKING FORM</w:t>
            </w:r>
          </w:p>
        </w:tc>
        <w:tc>
          <w:tcPr>
            <w:tcW w:w="6284" w:type="dxa"/>
            <w:gridSpan w:val="3"/>
          </w:tcPr>
          <w:p w14:paraId="365DA945" w14:textId="77777777" w:rsidR="02B02A0C" w:rsidRPr="0040490A" w:rsidRDefault="00AB069F" w:rsidP="02B02A0C">
            <w:pPr>
              <w:pStyle w:val="TableParagraph"/>
              <w:rPr>
                <w:rFonts w:asciiTheme="minorHAnsi" w:eastAsia="Arial" w:hAnsiTheme="minorHAnsi" w:cs="Arial"/>
                <w:b/>
              </w:rPr>
            </w:pPr>
            <w:r>
              <w:rPr>
                <w:rFonts w:asciiTheme="minorHAnsi" w:eastAsia="Arial" w:hAnsiTheme="minorHAnsi" w:cs="Arial"/>
                <w:b/>
              </w:rPr>
              <w:t>TO BE COMPLETED BY THE TRIP</w:t>
            </w:r>
            <w:r w:rsidR="02B02A0C" w:rsidRPr="0040490A">
              <w:rPr>
                <w:rFonts w:asciiTheme="minorHAnsi" w:eastAsia="Arial" w:hAnsiTheme="minorHAnsi" w:cs="Arial"/>
                <w:b/>
              </w:rPr>
              <w:t xml:space="preserve"> LEADER AND RETURNED TO THE EVC AT LEAST 4 WEEKS PRIOR TO DATE OF TRIP</w:t>
            </w:r>
          </w:p>
        </w:tc>
      </w:tr>
      <w:tr w:rsidR="00BD7B27" w:rsidRPr="005B3245" w14:paraId="7EEB33A2" w14:textId="77777777" w:rsidTr="00857D67">
        <w:trPr>
          <w:trHeight w:val="568"/>
        </w:trPr>
        <w:tc>
          <w:tcPr>
            <w:tcW w:w="3402" w:type="dxa"/>
            <w:tcBorders>
              <w:left w:val="single" w:sz="6" w:space="0" w:color="000000" w:themeColor="text1"/>
            </w:tcBorders>
          </w:tcPr>
          <w:p w14:paraId="4EDA04A9" w14:textId="77777777" w:rsidR="00BD7B27" w:rsidRPr="005B3245" w:rsidRDefault="00BD7B27" w:rsidP="00A04E28">
            <w:pPr>
              <w:pStyle w:val="TableParagraph"/>
              <w:spacing w:before="153"/>
              <w:ind w:left="105"/>
              <w:rPr>
                <w:rFonts w:asciiTheme="minorHAnsi" w:hAnsiTheme="minorHAnsi"/>
                <w:b/>
              </w:rPr>
            </w:pPr>
            <w:r w:rsidRPr="005B3245">
              <w:rPr>
                <w:rFonts w:asciiTheme="minorHAnsi" w:hAnsiTheme="minorHAnsi"/>
                <w:b/>
              </w:rPr>
              <w:t>Year group</w:t>
            </w:r>
            <w:r w:rsidR="00AB069F">
              <w:rPr>
                <w:rFonts w:asciiTheme="minorHAnsi" w:hAnsiTheme="minorHAnsi"/>
                <w:b/>
              </w:rPr>
              <w:t xml:space="preserve"> &amp; class</w:t>
            </w:r>
            <w:r w:rsidRPr="005B3245">
              <w:rPr>
                <w:rFonts w:asciiTheme="minorHAnsi" w:hAnsiTheme="minorHAnsi"/>
                <w:b/>
              </w:rPr>
              <w:t>:</w:t>
            </w:r>
          </w:p>
        </w:tc>
        <w:tc>
          <w:tcPr>
            <w:tcW w:w="6284" w:type="dxa"/>
            <w:gridSpan w:val="3"/>
          </w:tcPr>
          <w:p w14:paraId="1CF1AF9F" w14:textId="77777777" w:rsidR="00BD7B27" w:rsidRPr="005B3245" w:rsidRDefault="00BD7B27" w:rsidP="00A04E28">
            <w:pPr>
              <w:pStyle w:val="TableParagraph"/>
              <w:rPr>
                <w:rFonts w:asciiTheme="minorHAnsi" w:hAnsiTheme="minorHAnsi"/>
              </w:rPr>
            </w:pPr>
          </w:p>
        </w:tc>
      </w:tr>
      <w:tr w:rsidR="00BD7B27" w:rsidRPr="005B3245" w14:paraId="579C7B66" w14:textId="77777777" w:rsidTr="00857D67">
        <w:trPr>
          <w:trHeight w:val="566"/>
        </w:trPr>
        <w:tc>
          <w:tcPr>
            <w:tcW w:w="3402" w:type="dxa"/>
            <w:tcBorders>
              <w:left w:val="single" w:sz="6" w:space="0" w:color="000000" w:themeColor="text1"/>
            </w:tcBorders>
          </w:tcPr>
          <w:p w14:paraId="2028DBFE" w14:textId="77777777" w:rsidR="00BD7B27" w:rsidRPr="005B3245" w:rsidRDefault="00BD7B27" w:rsidP="00A04E28">
            <w:pPr>
              <w:pStyle w:val="TableParagraph"/>
              <w:spacing w:before="151"/>
              <w:ind w:left="105"/>
              <w:rPr>
                <w:rFonts w:asciiTheme="minorHAnsi" w:hAnsiTheme="minorHAnsi"/>
                <w:b/>
              </w:rPr>
            </w:pPr>
            <w:r w:rsidRPr="005B3245">
              <w:rPr>
                <w:rFonts w:asciiTheme="minorHAnsi" w:hAnsiTheme="minorHAnsi"/>
                <w:b/>
              </w:rPr>
              <w:t>Age range of pupils:</w:t>
            </w:r>
          </w:p>
        </w:tc>
        <w:tc>
          <w:tcPr>
            <w:tcW w:w="6284" w:type="dxa"/>
            <w:gridSpan w:val="3"/>
          </w:tcPr>
          <w:p w14:paraId="5A8C68C7" w14:textId="77777777" w:rsidR="00BD7B27" w:rsidRPr="005B3245" w:rsidRDefault="00BD7B27" w:rsidP="00A04E28">
            <w:pPr>
              <w:pStyle w:val="TableParagraph"/>
              <w:rPr>
                <w:rFonts w:asciiTheme="minorHAnsi" w:hAnsiTheme="minorHAnsi"/>
              </w:rPr>
            </w:pPr>
          </w:p>
        </w:tc>
      </w:tr>
      <w:tr w:rsidR="00BD7B27" w:rsidRPr="005B3245" w14:paraId="56E673EE" w14:textId="77777777" w:rsidTr="00857D67">
        <w:trPr>
          <w:trHeight w:val="568"/>
        </w:trPr>
        <w:tc>
          <w:tcPr>
            <w:tcW w:w="3402" w:type="dxa"/>
            <w:tcBorders>
              <w:left w:val="single" w:sz="6" w:space="0" w:color="000000" w:themeColor="text1"/>
            </w:tcBorders>
          </w:tcPr>
          <w:p w14:paraId="2936E17B" w14:textId="77777777" w:rsidR="00BD7B27" w:rsidRPr="005B3245" w:rsidRDefault="00BD7B27" w:rsidP="00A04E28">
            <w:pPr>
              <w:pStyle w:val="TableParagraph"/>
              <w:spacing w:before="153"/>
              <w:ind w:left="105"/>
              <w:rPr>
                <w:rFonts w:asciiTheme="minorHAnsi" w:hAnsiTheme="minorHAnsi"/>
                <w:b/>
              </w:rPr>
            </w:pPr>
            <w:r w:rsidRPr="005B3245">
              <w:rPr>
                <w:rFonts w:asciiTheme="minorHAnsi" w:hAnsiTheme="minorHAnsi"/>
                <w:b/>
              </w:rPr>
              <w:t>Date of visit:</w:t>
            </w:r>
          </w:p>
        </w:tc>
        <w:tc>
          <w:tcPr>
            <w:tcW w:w="6284" w:type="dxa"/>
            <w:gridSpan w:val="3"/>
          </w:tcPr>
          <w:p w14:paraId="3974F4F7" w14:textId="77777777" w:rsidR="00BD7B27" w:rsidRPr="005B3245" w:rsidRDefault="00BD7B27" w:rsidP="00A04E28">
            <w:pPr>
              <w:pStyle w:val="TableParagraph"/>
              <w:rPr>
                <w:rFonts w:asciiTheme="minorHAnsi" w:hAnsiTheme="minorHAnsi"/>
              </w:rPr>
            </w:pPr>
          </w:p>
        </w:tc>
      </w:tr>
      <w:tr w:rsidR="00BD7B27" w:rsidRPr="005B3245" w14:paraId="68FCCE8C" w14:textId="77777777" w:rsidTr="00857D67">
        <w:trPr>
          <w:trHeight w:val="565"/>
        </w:trPr>
        <w:tc>
          <w:tcPr>
            <w:tcW w:w="3402" w:type="dxa"/>
            <w:tcBorders>
              <w:left w:val="single" w:sz="6" w:space="0" w:color="000000" w:themeColor="text1"/>
            </w:tcBorders>
          </w:tcPr>
          <w:p w14:paraId="61FA673F" w14:textId="77777777" w:rsidR="00BD7B27" w:rsidRPr="005B3245" w:rsidRDefault="00BD7B27" w:rsidP="00A04E28">
            <w:pPr>
              <w:pStyle w:val="TableParagraph"/>
              <w:spacing w:before="151"/>
              <w:ind w:left="105"/>
              <w:rPr>
                <w:rFonts w:asciiTheme="minorHAnsi" w:hAnsiTheme="minorHAnsi"/>
                <w:b/>
              </w:rPr>
            </w:pPr>
            <w:r w:rsidRPr="005B3245">
              <w:rPr>
                <w:rFonts w:asciiTheme="minorHAnsi" w:hAnsiTheme="minorHAnsi"/>
                <w:b/>
              </w:rPr>
              <w:t>Venue:</w:t>
            </w:r>
          </w:p>
        </w:tc>
        <w:tc>
          <w:tcPr>
            <w:tcW w:w="6284" w:type="dxa"/>
            <w:gridSpan w:val="3"/>
          </w:tcPr>
          <w:p w14:paraId="5E57CA68" w14:textId="77777777" w:rsidR="00BD7B27" w:rsidRPr="005B3245" w:rsidRDefault="00BD7B27" w:rsidP="00A04E28">
            <w:pPr>
              <w:pStyle w:val="TableParagraph"/>
              <w:rPr>
                <w:rFonts w:asciiTheme="minorHAnsi" w:hAnsiTheme="minorHAnsi"/>
              </w:rPr>
            </w:pPr>
          </w:p>
        </w:tc>
      </w:tr>
      <w:tr w:rsidR="00BD7B27" w:rsidRPr="005B3245" w14:paraId="6AAFEC60" w14:textId="77777777" w:rsidTr="00857D67">
        <w:trPr>
          <w:trHeight w:val="760"/>
        </w:trPr>
        <w:tc>
          <w:tcPr>
            <w:tcW w:w="3402" w:type="dxa"/>
            <w:tcBorders>
              <w:left w:val="single" w:sz="6" w:space="0" w:color="000000" w:themeColor="text1"/>
            </w:tcBorders>
          </w:tcPr>
          <w:p w14:paraId="458CB7BC" w14:textId="77777777" w:rsidR="00857D67" w:rsidRDefault="00BD7B27" w:rsidP="00A04E28">
            <w:pPr>
              <w:pStyle w:val="TableParagraph"/>
              <w:spacing w:line="248" w:lineRule="exact"/>
              <w:ind w:left="105"/>
              <w:rPr>
                <w:rFonts w:asciiTheme="minorHAnsi" w:hAnsiTheme="minorHAnsi"/>
                <w:b/>
              </w:rPr>
            </w:pPr>
            <w:r w:rsidRPr="005B3245">
              <w:rPr>
                <w:rFonts w:asciiTheme="minorHAnsi" w:hAnsiTheme="minorHAnsi"/>
                <w:b/>
              </w:rPr>
              <w:t xml:space="preserve">Category of trip: </w:t>
            </w:r>
          </w:p>
          <w:p w14:paraId="42719032" w14:textId="77777777" w:rsidR="00BD7B27" w:rsidRPr="005B3245" w:rsidRDefault="00BD7B27" w:rsidP="00857D67">
            <w:pPr>
              <w:pStyle w:val="TableParagraph"/>
              <w:spacing w:line="248" w:lineRule="exact"/>
              <w:ind w:left="105"/>
              <w:rPr>
                <w:rFonts w:asciiTheme="minorHAnsi" w:hAnsiTheme="minorHAnsi"/>
                <w:b/>
              </w:rPr>
            </w:pPr>
            <w:r w:rsidRPr="005B3245">
              <w:rPr>
                <w:rFonts w:asciiTheme="minorHAnsi" w:hAnsiTheme="minorHAnsi"/>
                <w:b/>
              </w:rPr>
              <w:t>(refer</w:t>
            </w:r>
            <w:r w:rsidR="00857D67">
              <w:rPr>
                <w:rFonts w:asciiTheme="minorHAnsi" w:hAnsiTheme="minorHAnsi"/>
                <w:b/>
              </w:rPr>
              <w:t xml:space="preserve"> </w:t>
            </w:r>
            <w:r w:rsidRPr="005B3245">
              <w:rPr>
                <w:rFonts w:asciiTheme="minorHAnsi" w:hAnsiTheme="minorHAnsi"/>
                <w:b/>
              </w:rPr>
              <w:t>to school policy for definitions)</w:t>
            </w:r>
          </w:p>
        </w:tc>
        <w:tc>
          <w:tcPr>
            <w:tcW w:w="6284" w:type="dxa"/>
            <w:gridSpan w:val="3"/>
          </w:tcPr>
          <w:p w14:paraId="19B5B365" w14:textId="77777777" w:rsidR="00BD7B27" w:rsidRPr="005B3245" w:rsidRDefault="00BD7B27" w:rsidP="02B02A0C">
            <w:pPr>
              <w:pStyle w:val="TableParagraph"/>
              <w:rPr>
                <w:rFonts w:asciiTheme="minorHAnsi" w:eastAsia="Arial" w:hAnsiTheme="minorHAnsi" w:cs="Arial"/>
                <w:highlight w:val="yellow"/>
              </w:rPr>
            </w:pPr>
          </w:p>
        </w:tc>
      </w:tr>
      <w:tr w:rsidR="00BD7B27" w:rsidRPr="005B3245" w14:paraId="56064498" w14:textId="77777777" w:rsidTr="00857D67">
        <w:trPr>
          <w:trHeight w:val="897"/>
        </w:trPr>
        <w:tc>
          <w:tcPr>
            <w:tcW w:w="3402" w:type="dxa"/>
            <w:tcBorders>
              <w:left w:val="single" w:sz="6" w:space="0" w:color="000000" w:themeColor="text1"/>
            </w:tcBorders>
          </w:tcPr>
          <w:p w14:paraId="7A0C1209" w14:textId="77777777" w:rsidR="00BD7B27" w:rsidRPr="005B3245" w:rsidRDefault="00BD7B27" w:rsidP="00A04E28">
            <w:pPr>
              <w:pStyle w:val="TableParagraph"/>
              <w:spacing w:before="6"/>
              <w:rPr>
                <w:rFonts w:asciiTheme="minorHAnsi" w:hAnsiTheme="minorHAnsi"/>
                <w:b/>
                <w:i/>
                <w:sz w:val="27"/>
              </w:rPr>
            </w:pPr>
          </w:p>
          <w:p w14:paraId="3C1CEA71" w14:textId="77777777" w:rsidR="00BD7B27" w:rsidRPr="005B3245" w:rsidRDefault="00BD7B27" w:rsidP="00A04E28">
            <w:pPr>
              <w:pStyle w:val="TableParagraph"/>
              <w:ind w:left="105"/>
              <w:rPr>
                <w:rFonts w:asciiTheme="minorHAnsi" w:hAnsiTheme="minorHAnsi"/>
                <w:b/>
              </w:rPr>
            </w:pPr>
            <w:r w:rsidRPr="005B3245">
              <w:rPr>
                <w:rFonts w:asciiTheme="minorHAnsi" w:hAnsiTheme="minorHAnsi"/>
                <w:b/>
              </w:rPr>
              <w:t>Timings:</w:t>
            </w:r>
          </w:p>
        </w:tc>
        <w:tc>
          <w:tcPr>
            <w:tcW w:w="6284" w:type="dxa"/>
            <w:gridSpan w:val="3"/>
          </w:tcPr>
          <w:p w14:paraId="3C5ABE9A" w14:textId="77777777" w:rsidR="00BD7B27" w:rsidRDefault="02B02A0C" w:rsidP="02B02A0C">
            <w:pPr>
              <w:pStyle w:val="TableParagraph"/>
              <w:spacing w:before="64"/>
              <w:ind w:left="108"/>
              <w:rPr>
                <w:rFonts w:asciiTheme="minorHAnsi" w:hAnsiTheme="minorHAnsi"/>
                <w:b/>
                <w:bCs/>
              </w:rPr>
            </w:pPr>
            <w:r w:rsidRPr="005B3245">
              <w:rPr>
                <w:rFonts w:asciiTheme="minorHAnsi" w:hAnsiTheme="minorHAnsi"/>
                <w:b/>
                <w:bCs/>
              </w:rPr>
              <w:t xml:space="preserve">Departure from school </w:t>
            </w:r>
            <w:r w:rsidR="000D18ED" w:rsidRPr="005B3245">
              <w:rPr>
                <w:rFonts w:asciiTheme="minorHAnsi" w:hAnsiTheme="minorHAnsi"/>
                <w:b/>
                <w:bCs/>
              </w:rPr>
              <w:t xml:space="preserve">/ </w:t>
            </w:r>
            <w:r w:rsidRPr="005B3245">
              <w:rPr>
                <w:rFonts w:asciiTheme="minorHAnsi" w:hAnsiTheme="minorHAnsi"/>
                <w:b/>
                <w:bCs/>
              </w:rPr>
              <w:t>church courtyard:</w:t>
            </w:r>
          </w:p>
          <w:p w14:paraId="004EF3B7" w14:textId="77777777" w:rsidR="00AB069F" w:rsidRDefault="00AB069F" w:rsidP="02B02A0C">
            <w:pPr>
              <w:pStyle w:val="TableParagraph"/>
              <w:spacing w:before="64"/>
              <w:ind w:left="108"/>
              <w:rPr>
                <w:rFonts w:asciiTheme="minorHAnsi" w:hAnsiTheme="minorHAnsi"/>
                <w:b/>
                <w:bCs/>
              </w:rPr>
            </w:pPr>
            <w:r>
              <w:rPr>
                <w:rFonts w:asciiTheme="minorHAnsi" w:hAnsiTheme="minorHAnsi"/>
                <w:b/>
                <w:bCs/>
              </w:rPr>
              <w:t>Approx time of arrival at venue:</w:t>
            </w:r>
          </w:p>
          <w:p w14:paraId="6FE857D1" w14:textId="77777777" w:rsidR="00AB069F" w:rsidRPr="005B3245" w:rsidRDefault="00AB069F" w:rsidP="02B02A0C">
            <w:pPr>
              <w:pStyle w:val="TableParagraph"/>
              <w:spacing w:before="64"/>
              <w:ind w:left="108"/>
              <w:rPr>
                <w:rFonts w:asciiTheme="minorHAnsi" w:hAnsiTheme="minorHAnsi"/>
                <w:b/>
                <w:bCs/>
              </w:rPr>
            </w:pPr>
          </w:p>
          <w:p w14:paraId="3F7DF0CD" w14:textId="77777777" w:rsidR="00BD7B27" w:rsidRPr="00AB069F" w:rsidRDefault="00AB069F" w:rsidP="00A04E28">
            <w:pPr>
              <w:pStyle w:val="TableParagraph"/>
              <w:spacing w:before="10"/>
              <w:rPr>
                <w:rFonts w:asciiTheme="minorHAnsi" w:hAnsiTheme="minorHAnsi"/>
                <w:b/>
                <w:sz w:val="21"/>
              </w:rPr>
            </w:pPr>
            <w:r>
              <w:rPr>
                <w:rFonts w:asciiTheme="minorHAnsi" w:hAnsiTheme="minorHAnsi"/>
                <w:b/>
                <w:sz w:val="21"/>
              </w:rPr>
              <w:t xml:space="preserve">  Departure from venue to come home:</w:t>
            </w:r>
          </w:p>
          <w:p w14:paraId="5D8BC4B5" w14:textId="77777777" w:rsidR="00BD7B27" w:rsidRPr="005B3245" w:rsidRDefault="00AB069F" w:rsidP="00AB069F">
            <w:pPr>
              <w:pStyle w:val="TableParagraph"/>
              <w:rPr>
                <w:rFonts w:asciiTheme="minorHAnsi" w:hAnsiTheme="minorHAnsi"/>
                <w:b/>
                <w:bCs/>
              </w:rPr>
            </w:pPr>
            <w:r>
              <w:rPr>
                <w:rFonts w:asciiTheme="minorHAnsi" w:hAnsiTheme="minorHAnsi"/>
                <w:b/>
                <w:bCs/>
              </w:rPr>
              <w:t xml:space="preserve">  Approx time of r</w:t>
            </w:r>
            <w:r w:rsidR="02B02A0C" w:rsidRPr="005B3245">
              <w:rPr>
                <w:rFonts w:asciiTheme="minorHAnsi" w:hAnsiTheme="minorHAnsi"/>
                <w:b/>
                <w:bCs/>
              </w:rPr>
              <w:t xml:space="preserve">eturn to </w:t>
            </w:r>
            <w:r w:rsidR="000D18ED" w:rsidRPr="005B3245">
              <w:rPr>
                <w:rFonts w:asciiTheme="minorHAnsi" w:hAnsiTheme="minorHAnsi"/>
                <w:b/>
                <w:bCs/>
              </w:rPr>
              <w:t>school / church courtyard</w:t>
            </w:r>
            <w:r w:rsidR="02B02A0C" w:rsidRPr="005B3245">
              <w:rPr>
                <w:rFonts w:asciiTheme="minorHAnsi" w:hAnsiTheme="minorHAnsi"/>
                <w:b/>
                <w:bCs/>
              </w:rPr>
              <w:t>:</w:t>
            </w:r>
          </w:p>
        </w:tc>
      </w:tr>
      <w:tr w:rsidR="00BD7B27" w:rsidRPr="005B3245" w14:paraId="00B70DD3" w14:textId="77777777" w:rsidTr="00857D67">
        <w:trPr>
          <w:trHeight w:val="566"/>
        </w:trPr>
        <w:tc>
          <w:tcPr>
            <w:tcW w:w="3402" w:type="dxa"/>
            <w:tcBorders>
              <w:left w:val="single" w:sz="6" w:space="0" w:color="000000" w:themeColor="text1"/>
            </w:tcBorders>
          </w:tcPr>
          <w:p w14:paraId="49826A30" w14:textId="77777777" w:rsidR="00BD7B27" w:rsidRPr="005B3245" w:rsidRDefault="00BD7B27" w:rsidP="00A04E28">
            <w:pPr>
              <w:pStyle w:val="TableParagraph"/>
              <w:spacing w:before="26"/>
              <w:ind w:left="105" w:right="431"/>
              <w:rPr>
                <w:rFonts w:asciiTheme="minorHAnsi" w:hAnsiTheme="minorHAnsi"/>
                <w:b/>
              </w:rPr>
            </w:pPr>
            <w:r w:rsidRPr="005B3245">
              <w:rPr>
                <w:rFonts w:asciiTheme="minorHAnsi" w:hAnsiTheme="minorHAnsi"/>
                <w:b/>
              </w:rPr>
              <w:t>Purpose and learning objective of visit:</w:t>
            </w:r>
          </w:p>
        </w:tc>
        <w:tc>
          <w:tcPr>
            <w:tcW w:w="6284" w:type="dxa"/>
            <w:gridSpan w:val="3"/>
          </w:tcPr>
          <w:p w14:paraId="2B308DA7" w14:textId="77777777" w:rsidR="00BD7B27" w:rsidRPr="005B3245" w:rsidRDefault="00BD7B27" w:rsidP="00A04E28">
            <w:pPr>
              <w:pStyle w:val="TableParagraph"/>
              <w:rPr>
                <w:rFonts w:asciiTheme="minorHAnsi" w:hAnsiTheme="minorHAnsi"/>
              </w:rPr>
            </w:pPr>
          </w:p>
        </w:tc>
      </w:tr>
      <w:tr w:rsidR="00BD7B27" w:rsidRPr="005B3245" w14:paraId="01537703" w14:textId="77777777" w:rsidTr="00857D67">
        <w:trPr>
          <w:trHeight w:val="1338"/>
        </w:trPr>
        <w:tc>
          <w:tcPr>
            <w:tcW w:w="3402" w:type="dxa"/>
            <w:tcBorders>
              <w:left w:val="single" w:sz="6" w:space="0" w:color="000000" w:themeColor="text1"/>
            </w:tcBorders>
          </w:tcPr>
          <w:p w14:paraId="0999F614" w14:textId="77777777" w:rsidR="00BD7B27" w:rsidRPr="005B3245" w:rsidRDefault="00BD7B27" w:rsidP="00A04E28">
            <w:pPr>
              <w:pStyle w:val="TableParagraph"/>
              <w:spacing w:before="158"/>
              <w:ind w:left="105" w:right="479"/>
              <w:rPr>
                <w:rFonts w:asciiTheme="minorHAnsi" w:hAnsiTheme="minorHAnsi"/>
                <w:b/>
              </w:rPr>
            </w:pPr>
            <w:r w:rsidRPr="005B3245">
              <w:rPr>
                <w:rFonts w:asciiTheme="minorHAnsi" w:hAnsiTheme="minorHAnsi"/>
                <w:b/>
              </w:rPr>
              <w:t>Brief details of visit: activities and arrangements for the day/s</w:t>
            </w:r>
            <w:r w:rsidR="00857D67">
              <w:rPr>
                <w:rFonts w:asciiTheme="minorHAnsi" w:hAnsiTheme="minorHAnsi"/>
                <w:b/>
              </w:rPr>
              <w:t>:</w:t>
            </w:r>
          </w:p>
        </w:tc>
        <w:tc>
          <w:tcPr>
            <w:tcW w:w="6284" w:type="dxa"/>
            <w:gridSpan w:val="3"/>
          </w:tcPr>
          <w:p w14:paraId="72820700" w14:textId="77777777" w:rsidR="00BD7B27" w:rsidRPr="005B3245" w:rsidRDefault="00BD7B27" w:rsidP="00A04E28">
            <w:pPr>
              <w:pStyle w:val="TableParagraph"/>
              <w:rPr>
                <w:rFonts w:asciiTheme="minorHAnsi" w:hAnsiTheme="minorHAnsi"/>
              </w:rPr>
            </w:pPr>
          </w:p>
        </w:tc>
      </w:tr>
      <w:tr w:rsidR="00BD7B27" w:rsidRPr="005B3245" w14:paraId="4BB86574" w14:textId="77777777" w:rsidTr="00857D67">
        <w:trPr>
          <w:trHeight w:val="1264"/>
        </w:trPr>
        <w:tc>
          <w:tcPr>
            <w:tcW w:w="3402" w:type="dxa"/>
            <w:tcBorders>
              <w:left w:val="single" w:sz="6" w:space="0" w:color="000000" w:themeColor="text1"/>
            </w:tcBorders>
          </w:tcPr>
          <w:p w14:paraId="7A096E73" w14:textId="77777777" w:rsidR="00BD7B27" w:rsidRPr="005B3245" w:rsidRDefault="00857D67" w:rsidP="009E7CA6">
            <w:pPr>
              <w:pStyle w:val="TableParagraph"/>
              <w:spacing w:before="120"/>
              <w:ind w:left="105" w:right="88"/>
              <w:rPr>
                <w:rFonts w:asciiTheme="minorHAnsi" w:hAnsiTheme="minorHAnsi"/>
                <w:b/>
              </w:rPr>
            </w:pPr>
            <w:r>
              <w:rPr>
                <w:rFonts w:asciiTheme="minorHAnsi" w:hAnsiTheme="minorHAnsi"/>
                <w:b/>
              </w:rPr>
              <w:t xml:space="preserve">Has the </w:t>
            </w:r>
            <w:r w:rsidR="009E7CA6">
              <w:rPr>
                <w:rFonts w:asciiTheme="minorHAnsi" w:hAnsiTheme="minorHAnsi"/>
                <w:b/>
              </w:rPr>
              <w:t>T</w:t>
            </w:r>
            <w:r>
              <w:rPr>
                <w:rFonts w:asciiTheme="minorHAnsi" w:hAnsiTheme="minorHAnsi"/>
                <w:b/>
              </w:rPr>
              <w:t>rip</w:t>
            </w:r>
            <w:r w:rsidR="009E7CA6">
              <w:rPr>
                <w:rFonts w:asciiTheme="minorHAnsi" w:hAnsiTheme="minorHAnsi"/>
                <w:b/>
              </w:rPr>
              <w:t xml:space="preserve"> L</w:t>
            </w:r>
            <w:r w:rsidR="00BD7B27" w:rsidRPr="005B3245">
              <w:rPr>
                <w:rFonts w:asciiTheme="minorHAnsi" w:hAnsiTheme="minorHAnsi"/>
                <w:b/>
              </w:rPr>
              <w:t>eader been on a pre visit to the venue to carry out a risk assessment?</w:t>
            </w:r>
          </w:p>
        </w:tc>
        <w:tc>
          <w:tcPr>
            <w:tcW w:w="6284" w:type="dxa"/>
            <w:gridSpan w:val="3"/>
          </w:tcPr>
          <w:p w14:paraId="56DF331B" w14:textId="77777777" w:rsidR="00BD7B27" w:rsidRPr="005B3245" w:rsidRDefault="00BD7B27" w:rsidP="00A04E28">
            <w:pPr>
              <w:pStyle w:val="TableParagraph"/>
              <w:spacing w:line="480" w:lineRule="auto"/>
              <w:ind w:left="108" w:right="4477"/>
              <w:rPr>
                <w:rFonts w:asciiTheme="minorHAnsi" w:hAnsiTheme="minorHAnsi"/>
                <w:b/>
              </w:rPr>
            </w:pPr>
            <w:r w:rsidRPr="005B3245">
              <w:rPr>
                <w:rFonts w:asciiTheme="minorHAnsi" w:hAnsiTheme="minorHAnsi"/>
                <w:b/>
              </w:rPr>
              <w:t>Date of visit:- Name of person:-</w:t>
            </w:r>
          </w:p>
        </w:tc>
      </w:tr>
      <w:tr w:rsidR="00BD7B27" w:rsidRPr="005B3245" w14:paraId="210DE8AC" w14:textId="77777777" w:rsidTr="001E6612">
        <w:trPr>
          <w:trHeight w:val="928"/>
        </w:trPr>
        <w:tc>
          <w:tcPr>
            <w:tcW w:w="3402" w:type="dxa"/>
            <w:tcBorders>
              <w:left w:val="single" w:sz="6" w:space="0" w:color="000000" w:themeColor="text1"/>
            </w:tcBorders>
          </w:tcPr>
          <w:p w14:paraId="7C18FA63" w14:textId="77777777" w:rsidR="001E6612" w:rsidRDefault="001E6612" w:rsidP="00A04E28">
            <w:pPr>
              <w:pStyle w:val="TableParagraph"/>
              <w:spacing w:before="1"/>
              <w:ind w:left="105"/>
              <w:rPr>
                <w:rFonts w:asciiTheme="minorHAnsi" w:hAnsiTheme="minorHAnsi"/>
                <w:b/>
              </w:rPr>
            </w:pPr>
          </w:p>
          <w:p w14:paraId="654AB3B4" w14:textId="77777777" w:rsidR="00BD7B27" w:rsidRPr="005B3245" w:rsidRDefault="00BD7B27" w:rsidP="00A04E28">
            <w:pPr>
              <w:pStyle w:val="TableParagraph"/>
              <w:spacing w:before="1"/>
              <w:ind w:left="105"/>
              <w:rPr>
                <w:rFonts w:asciiTheme="minorHAnsi" w:hAnsiTheme="minorHAnsi"/>
                <w:b/>
              </w:rPr>
            </w:pPr>
            <w:r w:rsidRPr="005B3245">
              <w:rPr>
                <w:rFonts w:asciiTheme="minorHAnsi" w:hAnsiTheme="minorHAnsi"/>
                <w:b/>
              </w:rPr>
              <w:t>Address of venue:</w:t>
            </w:r>
          </w:p>
        </w:tc>
        <w:tc>
          <w:tcPr>
            <w:tcW w:w="6284" w:type="dxa"/>
            <w:gridSpan w:val="3"/>
          </w:tcPr>
          <w:p w14:paraId="7DDCF773" w14:textId="77777777" w:rsidR="00BD7B27" w:rsidRPr="005B3245" w:rsidRDefault="00BD7B27" w:rsidP="00A04E28">
            <w:pPr>
              <w:pStyle w:val="TableParagraph"/>
              <w:rPr>
                <w:rFonts w:asciiTheme="minorHAnsi" w:hAnsiTheme="minorHAnsi"/>
              </w:rPr>
            </w:pPr>
          </w:p>
        </w:tc>
      </w:tr>
      <w:tr w:rsidR="00BD7B27" w:rsidRPr="005B3245" w14:paraId="43584FC6" w14:textId="77777777" w:rsidTr="00857D67">
        <w:trPr>
          <w:trHeight w:val="566"/>
        </w:trPr>
        <w:tc>
          <w:tcPr>
            <w:tcW w:w="3402" w:type="dxa"/>
            <w:tcBorders>
              <w:left w:val="single" w:sz="6" w:space="0" w:color="000000" w:themeColor="text1"/>
            </w:tcBorders>
          </w:tcPr>
          <w:p w14:paraId="2DA3C58F" w14:textId="77777777" w:rsidR="00BD7B27" w:rsidRPr="005B3245" w:rsidRDefault="00AB069F" w:rsidP="00A04E28">
            <w:pPr>
              <w:pStyle w:val="TableParagraph"/>
              <w:spacing w:before="153"/>
              <w:ind w:left="105"/>
              <w:rPr>
                <w:rFonts w:asciiTheme="minorHAnsi" w:hAnsiTheme="minorHAnsi"/>
                <w:b/>
              </w:rPr>
            </w:pPr>
            <w:r>
              <w:rPr>
                <w:rFonts w:asciiTheme="minorHAnsi" w:hAnsiTheme="minorHAnsi"/>
                <w:b/>
              </w:rPr>
              <w:t>Telephone number</w:t>
            </w:r>
            <w:r w:rsidR="00BD7B27" w:rsidRPr="005B3245">
              <w:rPr>
                <w:rFonts w:asciiTheme="minorHAnsi" w:hAnsiTheme="minorHAnsi"/>
                <w:b/>
              </w:rPr>
              <w:t xml:space="preserve"> of venue:</w:t>
            </w:r>
          </w:p>
        </w:tc>
        <w:tc>
          <w:tcPr>
            <w:tcW w:w="6284" w:type="dxa"/>
            <w:gridSpan w:val="3"/>
          </w:tcPr>
          <w:p w14:paraId="7EDEC5D4" w14:textId="77777777" w:rsidR="00BD7B27" w:rsidRPr="005B3245" w:rsidRDefault="00BD7B27" w:rsidP="00A04E28">
            <w:pPr>
              <w:pStyle w:val="TableParagraph"/>
              <w:rPr>
                <w:rFonts w:asciiTheme="minorHAnsi" w:hAnsiTheme="minorHAnsi"/>
              </w:rPr>
            </w:pPr>
          </w:p>
        </w:tc>
      </w:tr>
      <w:tr w:rsidR="00BD7B27" w:rsidRPr="005B3245" w14:paraId="1BCB4444" w14:textId="77777777" w:rsidTr="00857D67">
        <w:trPr>
          <w:trHeight w:val="568"/>
        </w:trPr>
        <w:tc>
          <w:tcPr>
            <w:tcW w:w="3402" w:type="dxa"/>
            <w:tcBorders>
              <w:left w:val="single" w:sz="6" w:space="0" w:color="000000" w:themeColor="text1"/>
            </w:tcBorders>
          </w:tcPr>
          <w:p w14:paraId="2DF93F37" w14:textId="77777777" w:rsidR="00AB069F" w:rsidRPr="00AB069F" w:rsidRDefault="00AB069F" w:rsidP="00A04E28">
            <w:pPr>
              <w:pStyle w:val="TableParagraph"/>
              <w:spacing w:before="26"/>
              <w:ind w:left="105" w:right="810"/>
              <w:rPr>
                <w:rFonts w:asciiTheme="minorHAnsi" w:hAnsiTheme="minorHAnsi"/>
                <w:b/>
                <w:sz w:val="4"/>
                <w:szCs w:val="4"/>
              </w:rPr>
            </w:pPr>
          </w:p>
          <w:p w14:paraId="4DFAE41E" w14:textId="77777777" w:rsidR="00BD7B27" w:rsidRDefault="00BD7B27" w:rsidP="00A04E28">
            <w:pPr>
              <w:pStyle w:val="TableParagraph"/>
              <w:spacing w:before="26"/>
              <w:ind w:left="105" w:right="810"/>
              <w:rPr>
                <w:rFonts w:asciiTheme="minorHAnsi" w:hAnsiTheme="minorHAnsi"/>
                <w:b/>
              </w:rPr>
            </w:pPr>
            <w:r w:rsidRPr="005B3245">
              <w:rPr>
                <w:rFonts w:asciiTheme="minorHAnsi" w:hAnsiTheme="minorHAnsi"/>
                <w:b/>
              </w:rPr>
              <w:t>Contact person at venue:</w:t>
            </w:r>
          </w:p>
          <w:p w14:paraId="2D0E2326" w14:textId="77777777" w:rsidR="00AB069F" w:rsidRPr="00AB069F" w:rsidRDefault="00AB069F" w:rsidP="00A04E28">
            <w:pPr>
              <w:pStyle w:val="TableParagraph"/>
              <w:spacing w:before="26"/>
              <w:ind w:left="105" w:right="810"/>
              <w:rPr>
                <w:rFonts w:asciiTheme="minorHAnsi" w:hAnsiTheme="minorHAnsi"/>
                <w:b/>
                <w:sz w:val="4"/>
                <w:szCs w:val="4"/>
              </w:rPr>
            </w:pPr>
          </w:p>
        </w:tc>
        <w:tc>
          <w:tcPr>
            <w:tcW w:w="6284" w:type="dxa"/>
            <w:gridSpan w:val="3"/>
          </w:tcPr>
          <w:p w14:paraId="126730E4" w14:textId="77777777" w:rsidR="00BD7B27" w:rsidRPr="005B3245" w:rsidRDefault="00BD7B27" w:rsidP="00A04E28">
            <w:pPr>
              <w:pStyle w:val="TableParagraph"/>
              <w:rPr>
                <w:rFonts w:asciiTheme="minorHAnsi" w:hAnsiTheme="minorHAnsi"/>
              </w:rPr>
            </w:pPr>
          </w:p>
        </w:tc>
      </w:tr>
      <w:tr w:rsidR="00BD7B27" w:rsidRPr="005B3245" w14:paraId="2EAAB7F4" w14:textId="77777777" w:rsidTr="00857D67">
        <w:trPr>
          <w:trHeight w:val="566"/>
        </w:trPr>
        <w:tc>
          <w:tcPr>
            <w:tcW w:w="3402" w:type="dxa"/>
            <w:tcBorders>
              <w:left w:val="single" w:sz="6" w:space="0" w:color="000000" w:themeColor="text1"/>
            </w:tcBorders>
          </w:tcPr>
          <w:p w14:paraId="6006A956" w14:textId="77777777" w:rsidR="00BD7B27" w:rsidRPr="005B3245" w:rsidRDefault="00BD7B27" w:rsidP="00A04E28">
            <w:pPr>
              <w:pStyle w:val="TableParagraph"/>
              <w:spacing w:before="151"/>
              <w:ind w:left="105"/>
              <w:rPr>
                <w:rFonts w:asciiTheme="minorHAnsi" w:hAnsiTheme="minorHAnsi"/>
                <w:b/>
              </w:rPr>
            </w:pPr>
            <w:r w:rsidRPr="005B3245">
              <w:rPr>
                <w:rFonts w:asciiTheme="minorHAnsi" w:hAnsiTheme="minorHAnsi"/>
                <w:b/>
              </w:rPr>
              <w:t>Email address of venue:</w:t>
            </w:r>
          </w:p>
        </w:tc>
        <w:tc>
          <w:tcPr>
            <w:tcW w:w="6284" w:type="dxa"/>
            <w:gridSpan w:val="3"/>
          </w:tcPr>
          <w:p w14:paraId="7A9B30C4" w14:textId="77777777" w:rsidR="00BD7B27" w:rsidRPr="005B3245" w:rsidRDefault="00BD7B27" w:rsidP="00A04E28">
            <w:pPr>
              <w:pStyle w:val="TableParagraph"/>
              <w:rPr>
                <w:rFonts w:asciiTheme="minorHAnsi" w:hAnsiTheme="minorHAnsi"/>
              </w:rPr>
            </w:pPr>
          </w:p>
        </w:tc>
      </w:tr>
      <w:tr w:rsidR="00BD7B27" w:rsidRPr="005B3245" w14:paraId="58834CF2" w14:textId="77777777" w:rsidTr="00857D67">
        <w:trPr>
          <w:trHeight w:val="568"/>
        </w:trPr>
        <w:tc>
          <w:tcPr>
            <w:tcW w:w="3402" w:type="dxa"/>
            <w:tcBorders>
              <w:left w:val="single" w:sz="6" w:space="0" w:color="000000" w:themeColor="text1"/>
            </w:tcBorders>
          </w:tcPr>
          <w:p w14:paraId="665FE314" w14:textId="77777777" w:rsidR="00BD7B27" w:rsidRPr="005B3245" w:rsidRDefault="02B02A0C" w:rsidP="02B02A0C">
            <w:pPr>
              <w:pStyle w:val="TableParagraph"/>
              <w:spacing w:before="154"/>
              <w:ind w:left="105"/>
              <w:rPr>
                <w:rFonts w:asciiTheme="minorHAnsi" w:hAnsiTheme="minorHAnsi"/>
                <w:b/>
                <w:bCs/>
              </w:rPr>
            </w:pPr>
            <w:r w:rsidRPr="005B3245">
              <w:rPr>
                <w:rFonts w:asciiTheme="minorHAnsi" w:hAnsiTheme="minorHAnsi"/>
                <w:b/>
                <w:bCs/>
              </w:rPr>
              <w:t>Website of venue:</w:t>
            </w:r>
          </w:p>
        </w:tc>
        <w:tc>
          <w:tcPr>
            <w:tcW w:w="6284" w:type="dxa"/>
            <w:gridSpan w:val="3"/>
          </w:tcPr>
          <w:p w14:paraId="0797757F" w14:textId="77777777" w:rsidR="00BD7B27" w:rsidRPr="005B3245" w:rsidRDefault="00BD7B27" w:rsidP="00A04E28">
            <w:pPr>
              <w:pStyle w:val="TableParagraph"/>
              <w:rPr>
                <w:rFonts w:asciiTheme="minorHAnsi" w:hAnsiTheme="minorHAnsi"/>
              </w:rPr>
            </w:pPr>
          </w:p>
        </w:tc>
      </w:tr>
      <w:tr w:rsidR="00BD7B27" w:rsidRPr="005B3245" w14:paraId="6FF35C50" w14:textId="77777777" w:rsidTr="00857D67">
        <w:trPr>
          <w:trHeight w:val="760"/>
        </w:trPr>
        <w:tc>
          <w:tcPr>
            <w:tcW w:w="3402" w:type="dxa"/>
            <w:tcBorders>
              <w:left w:val="single" w:sz="6" w:space="0" w:color="000000" w:themeColor="text1"/>
            </w:tcBorders>
          </w:tcPr>
          <w:p w14:paraId="402BC884" w14:textId="77777777" w:rsidR="00BD7B27" w:rsidRPr="005B3245" w:rsidRDefault="009D35E0" w:rsidP="00A04E28">
            <w:pPr>
              <w:pStyle w:val="TableParagraph"/>
              <w:spacing w:before="2" w:line="252" w:lineRule="exact"/>
              <w:ind w:left="105" w:right="748"/>
              <w:rPr>
                <w:rFonts w:asciiTheme="minorHAnsi" w:hAnsiTheme="minorHAnsi"/>
                <w:b/>
              </w:rPr>
            </w:pPr>
            <w:r>
              <w:rPr>
                <w:rFonts w:asciiTheme="minorHAnsi" w:hAnsiTheme="minorHAnsi"/>
                <w:b/>
              </w:rPr>
              <w:t>Trip Leader</w:t>
            </w:r>
            <w:r w:rsidR="00BD7B27" w:rsidRPr="005B3245">
              <w:rPr>
                <w:rFonts w:asciiTheme="minorHAnsi" w:hAnsiTheme="minorHAnsi"/>
                <w:b/>
              </w:rPr>
              <w:t xml:space="preserve"> &amp; emergency mobile phone no:</w:t>
            </w:r>
          </w:p>
        </w:tc>
        <w:tc>
          <w:tcPr>
            <w:tcW w:w="2695" w:type="dxa"/>
            <w:tcBorders>
              <w:right w:val="nil"/>
            </w:tcBorders>
          </w:tcPr>
          <w:p w14:paraId="6AB8394E" w14:textId="77777777" w:rsidR="00BD7B27" w:rsidRPr="005B3245" w:rsidRDefault="00BD7B27" w:rsidP="00A04E28">
            <w:pPr>
              <w:pStyle w:val="TableParagraph"/>
              <w:spacing w:before="1"/>
              <w:ind w:left="108"/>
              <w:rPr>
                <w:rFonts w:asciiTheme="minorHAnsi" w:hAnsiTheme="minorHAnsi"/>
                <w:b/>
              </w:rPr>
            </w:pPr>
            <w:r w:rsidRPr="005B3245">
              <w:rPr>
                <w:rFonts w:asciiTheme="minorHAnsi" w:hAnsiTheme="minorHAnsi"/>
                <w:b/>
              </w:rPr>
              <w:t>Name:</w:t>
            </w:r>
          </w:p>
        </w:tc>
        <w:tc>
          <w:tcPr>
            <w:tcW w:w="3589" w:type="dxa"/>
            <w:gridSpan w:val="2"/>
            <w:tcBorders>
              <w:left w:val="nil"/>
            </w:tcBorders>
          </w:tcPr>
          <w:p w14:paraId="387B5EDF" w14:textId="77777777" w:rsidR="00BD7B27" w:rsidRPr="005B3245" w:rsidRDefault="00BD7B27" w:rsidP="00A04E28">
            <w:pPr>
              <w:pStyle w:val="TableParagraph"/>
              <w:spacing w:before="1"/>
              <w:ind w:left="210"/>
              <w:rPr>
                <w:rFonts w:asciiTheme="minorHAnsi" w:hAnsiTheme="minorHAnsi"/>
                <w:b/>
              </w:rPr>
            </w:pPr>
            <w:r w:rsidRPr="005B3245">
              <w:rPr>
                <w:rFonts w:asciiTheme="minorHAnsi" w:hAnsiTheme="minorHAnsi"/>
                <w:b/>
              </w:rPr>
              <w:t>Mobile no:</w:t>
            </w:r>
          </w:p>
        </w:tc>
      </w:tr>
      <w:tr w:rsidR="00BD7B27" w:rsidRPr="005B3245" w14:paraId="60DB450C" w14:textId="77777777" w:rsidTr="00857D67">
        <w:trPr>
          <w:trHeight w:val="758"/>
        </w:trPr>
        <w:tc>
          <w:tcPr>
            <w:tcW w:w="3402" w:type="dxa"/>
            <w:tcBorders>
              <w:left w:val="single" w:sz="6" w:space="0" w:color="000000" w:themeColor="text1"/>
            </w:tcBorders>
          </w:tcPr>
          <w:p w14:paraId="662957F4" w14:textId="77777777" w:rsidR="00BD7B27" w:rsidRPr="005B3245" w:rsidRDefault="00AB069F" w:rsidP="00A04E28">
            <w:pPr>
              <w:pStyle w:val="TableParagraph"/>
              <w:ind w:left="105" w:right="259"/>
              <w:rPr>
                <w:rFonts w:asciiTheme="minorHAnsi" w:hAnsiTheme="minorHAnsi"/>
                <w:b/>
              </w:rPr>
            </w:pPr>
            <w:r>
              <w:rPr>
                <w:rFonts w:asciiTheme="minorHAnsi" w:hAnsiTheme="minorHAnsi"/>
                <w:b/>
              </w:rPr>
              <w:lastRenderedPageBreak/>
              <w:t>Assistant Trip L</w:t>
            </w:r>
            <w:r w:rsidR="00BD7B27" w:rsidRPr="005B3245">
              <w:rPr>
                <w:rFonts w:asciiTheme="minorHAnsi" w:hAnsiTheme="minorHAnsi"/>
                <w:b/>
              </w:rPr>
              <w:t>eader &amp; emergency mobile</w:t>
            </w:r>
          </w:p>
          <w:p w14:paraId="5B20253F" w14:textId="77777777" w:rsidR="00BD7B27" w:rsidRPr="005B3245" w:rsidRDefault="00BD7B27" w:rsidP="00A04E28">
            <w:pPr>
              <w:pStyle w:val="TableParagraph"/>
              <w:spacing w:line="237" w:lineRule="exact"/>
              <w:ind w:left="105"/>
              <w:rPr>
                <w:rFonts w:asciiTheme="minorHAnsi" w:hAnsiTheme="minorHAnsi"/>
                <w:b/>
              </w:rPr>
            </w:pPr>
            <w:r w:rsidRPr="005B3245">
              <w:rPr>
                <w:rFonts w:asciiTheme="minorHAnsi" w:hAnsiTheme="minorHAnsi"/>
                <w:b/>
              </w:rPr>
              <w:t>phone no:</w:t>
            </w:r>
          </w:p>
        </w:tc>
        <w:tc>
          <w:tcPr>
            <w:tcW w:w="2695" w:type="dxa"/>
            <w:tcBorders>
              <w:right w:val="nil"/>
            </w:tcBorders>
          </w:tcPr>
          <w:p w14:paraId="7B41DA85" w14:textId="77777777" w:rsidR="00BD7B27" w:rsidRPr="005B3245" w:rsidRDefault="00BD7B27" w:rsidP="00A04E28">
            <w:pPr>
              <w:pStyle w:val="TableParagraph"/>
              <w:ind w:left="108"/>
              <w:rPr>
                <w:rFonts w:asciiTheme="minorHAnsi" w:hAnsiTheme="minorHAnsi"/>
                <w:b/>
              </w:rPr>
            </w:pPr>
            <w:r w:rsidRPr="005B3245">
              <w:rPr>
                <w:rFonts w:asciiTheme="minorHAnsi" w:hAnsiTheme="minorHAnsi"/>
                <w:b/>
              </w:rPr>
              <w:t>Name:</w:t>
            </w:r>
          </w:p>
        </w:tc>
        <w:tc>
          <w:tcPr>
            <w:tcW w:w="3589" w:type="dxa"/>
            <w:gridSpan w:val="2"/>
            <w:tcBorders>
              <w:left w:val="nil"/>
            </w:tcBorders>
          </w:tcPr>
          <w:p w14:paraId="28690B17" w14:textId="77777777" w:rsidR="00BD7B27" w:rsidRPr="005B3245" w:rsidRDefault="00BD7B27" w:rsidP="00A04E28">
            <w:pPr>
              <w:pStyle w:val="TableParagraph"/>
              <w:ind w:left="211"/>
              <w:rPr>
                <w:rFonts w:asciiTheme="minorHAnsi" w:hAnsiTheme="minorHAnsi"/>
                <w:b/>
              </w:rPr>
            </w:pPr>
            <w:r w:rsidRPr="005B3245">
              <w:rPr>
                <w:rFonts w:asciiTheme="minorHAnsi" w:hAnsiTheme="minorHAnsi"/>
                <w:b/>
              </w:rPr>
              <w:t>Mobile no:</w:t>
            </w:r>
          </w:p>
        </w:tc>
      </w:tr>
      <w:tr w:rsidR="00BD7B27" w:rsidRPr="005B3245" w14:paraId="7E58D442" w14:textId="77777777" w:rsidTr="00857D67">
        <w:trPr>
          <w:trHeight w:val="568"/>
        </w:trPr>
        <w:tc>
          <w:tcPr>
            <w:tcW w:w="3402" w:type="dxa"/>
            <w:tcBorders>
              <w:left w:val="single" w:sz="6" w:space="0" w:color="000000" w:themeColor="text1"/>
            </w:tcBorders>
          </w:tcPr>
          <w:p w14:paraId="56F4D971" w14:textId="77777777" w:rsidR="00BD7B27" w:rsidRPr="005B3245" w:rsidRDefault="00BD7B27" w:rsidP="00A04E28">
            <w:pPr>
              <w:pStyle w:val="TableParagraph"/>
              <w:spacing w:before="26"/>
              <w:ind w:left="105" w:right="504"/>
              <w:rPr>
                <w:rFonts w:asciiTheme="minorHAnsi" w:hAnsiTheme="minorHAnsi"/>
                <w:b/>
              </w:rPr>
            </w:pPr>
            <w:r w:rsidRPr="005B3245">
              <w:rPr>
                <w:rFonts w:asciiTheme="minorHAnsi" w:hAnsiTheme="minorHAnsi"/>
                <w:b/>
              </w:rPr>
              <w:t>Name of named First Aider:</w:t>
            </w:r>
          </w:p>
        </w:tc>
        <w:tc>
          <w:tcPr>
            <w:tcW w:w="2695" w:type="dxa"/>
          </w:tcPr>
          <w:p w14:paraId="0A46961A" w14:textId="77777777" w:rsidR="00BD7B27" w:rsidRPr="005B3245" w:rsidRDefault="00BD7B27" w:rsidP="00A04E28">
            <w:pPr>
              <w:pStyle w:val="TableParagraph"/>
              <w:rPr>
                <w:rFonts w:asciiTheme="minorHAnsi" w:hAnsiTheme="minorHAnsi"/>
              </w:rPr>
            </w:pPr>
          </w:p>
        </w:tc>
        <w:tc>
          <w:tcPr>
            <w:tcW w:w="3589" w:type="dxa"/>
            <w:gridSpan w:val="2"/>
          </w:tcPr>
          <w:p w14:paraId="50F912F3" w14:textId="77777777" w:rsidR="00BD7B27" w:rsidRPr="005B3245" w:rsidRDefault="00BD7B27" w:rsidP="00A04E28">
            <w:pPr>
              <w:pStyle w:val="TableParagraph"/>
              <w:spacing w:before="26"/>
              <w:ind w:left="108"/>
              <w:rPr>
                <w:rFonts w:asciiTheme="minorHAnsi" w:hAnsiTheme="minorHAnsi"/>
                <w:b/>
              </w:rPr>
            </w:pPr>
            <w:r w:rsidRPr="005B3245">
              <w:rPr>
                <w:rFonts w:asciiTheme="minorHAnsi" w:hAnsiTheme="minorHAnsi"/>
                <w:b/>
              </w:rPr>
              <w:t>Qualification expiry date:</w:t>
            </w:r>
          </w:p>
        </w:tc>
      </w:tr>
      <w:tr w:rsidR="00BD7B27" w:rsidRPr="005B3245" w14:paraId="4407A373" w14:textId="77777777" w:rsidTr="00857D67">
        <w:trPr>
          <w:trHeight w:val="758"/>
        </w:trPr>
        <w:tc>
          <w:tcPr>
            <w:tcW w:w="3402" w:type="dxa"/>
            <w:tcBorders>
              <w:left w:val="single" w:sz="6" w:space="0" w:color="000000" w:themeColor="text1"/>
            </w:tcBorders>
          </w:tcPr>
          <w:p w14:paraId="30D3DBF8" w14:textId="77777777" w:rsidR="00BD7B27" w:rsidRPr="005B3245" w:rsidRDefault="02B02A0C" w:rsidP="02B02A0C">
            <w:pPr>
              <w:pStyle w:val="TableParagraph"/>
              <w:spacing w:line="242" w:lineRule="auto"/>
              <w:ind w:left="105" w:right="210"/>
              <w:rPr>
                <w:rFonts w:asciiTheme="minorHAnsi" w:hAnsiTheme="minorHAnsi"/>
                <w:b/>
                <w:bCs/>
                <w:i/>
                <w:iCs/>
              </w:rPr>
            </w:pPr>
            <w:r w:rsidRPr="005B3245">
              <w:rPr>
                <w:rFonts w:asciiTheme="minorHAnsi" w:hAnsiTheme="minorHAnsi"/>
                <w:b/>
                <w:bCs/>
              </w:rPr>
              <w:t xml:space="preserve">Method of transport: </w:t>
            </w:r>
          </w:p>
          <w:p w14:paraId="4AAA7376" w14:textId="77777777" w:rsidR="00BD7B27" w:rsidRPr="005B3245" w:rsidRDefault="02B02A0C" w:rsidP="02B02A0C">
            <w:pPr>
              <w:pStyle w:val="TableParagraph"/>
              <w:spacing w:line="242" w:lineRule="auto"/>
              <w:ind w:left="105" w:right="210"/>
              <w:rPr>
                <w:rFonts w:asciiTheme="minorHAnsi" w:hAnsiTheme="minorHAnsi"/>
                <w:b/>
                <w:bCs/>
                <w:i/>
                <w:iCs/>
              </w:rPr>
            </w:pPr>
            <w:r w:rsidRPr="005B3245">
              <w:rPr>
                <w:rFonts w:asciiTheme="minorHAnsi" w:hAnsiTheme="minorHAnsi"/>
                <w:b/>
                <w:bCs/>
              </w:rPr>
              <w:t>(</w:t>
            </w:r>
            <w:r w:rsidRPr="005B3245">
              <w:rPr>
                <w:rFonts w:asciiTheme="minorHAnsi" w:hAnsiTheme="minorHAnsi"/>
                <w:b/>
                <w:bCs/>
                <w:i/>
                <w:iCs/>
              </w:rPr>
              <w:t>If coach company, please give name of company)</w:t>
            </w:r>
          </w:p>
        </w:tc>
        <w:tc>
          <w:tcPr>
            <w:tcW w:w="6284" w:type="dxa"/>
            <w:gridSpan w:val="3"/>
          </w:tcPr>
          <w:p w14:paraId="081C62D1" w14:textId="77777777" w:rsidR="00BD7B27" w:rsidRPr="005B3245" w:rsidRDefault="00BD7B27" w:rsidP="00A04E28">
            <w:pPr>
              <w:pStyle w:val="TableParagraph"/>
              <w:rPr>
                <w:rFonts w:asciiTheme="minorHAnsi" w:hAnsiTheme="minorHAnsi"/>
              </w:rPr>
            </w:pPr>
          </w:p>
        </w:tc>
      </w:tr>
      <w:tr w:rsidR="00BD7B27" w:rsidRPr="005B3245" w14:paraId="604521D9" w14:textId="77777777" w:rsidTr="00857D67">
        <w:trPr>
          <w:trHeight w:val="757"/>
        </w:trPr>
        <w:tc>
          <w:tcPr>
            <w:tcW w:w="3402" w:type="dxa"/>
            <w:tcBorders>
              <w:left w:val="single" w:sz="6" w:space="0" w:color="000000" w:themeColor="text1"/>
            </w:tcBorders>
          </w:tcPr>
          <w:p w14:paraId="74163D1A" w14:textId="77777777" w:rsidR="00BD7B27" w:rsidRPr="005B3245" w:rsidRDefault="00BD7B27" w:rsidP="00A04E28">
            <w:pPr>
              <w:pStyle w:val="TableParagraph"/>
              <w:spacing w:before="7"/>
              <w:rPr>
                <w:rFonts w:asciiTheme="minorHAnsi" w:hAnsiTheme="minorHAnsi"/>
                <w:b/>
                <w:i/>
                <w:sz w:val="21"/>
              </w:rPr>
            </w:pPr>
          </w:p>
          <w:p w14:paraId="143315D8" w14:textId="77777777" w:rsidR="00BD7B27" w:rsidRPr="005B3245" w:rsidRDefault="00BD7B27" w:rsidP="00A04E28">
            <w:pPr>
              <w:pStyle w:val="TableParagraph"/>
              <w:spacing w:before="1"/>
              <w:ind w:left="105"/>
              <w:rPr>
                <w:rFonts w:asciiTheme="minorHAnsi" w:hAnsiTheme="minorHAnsi"/>
                <w:b/>
              </w:rPr>
            </w:pPr>
            <w:r w:rsidRPr="005B3245">
              <w:rPr>
                <w:rFonts w:asciiTheme="minorHAnsi" w:hAnsiTheme="minorHAnsi"/>
                <w:b/>
              </w:rPr>
              <w:t>Number of children:</w:t>
            </w:r>
          </w:p>
        </w:tc>
        <w:tc>
          <w:tcPr>
            <w:tcW w:w="6284" w:type="dxa"/>
            <w:gridSpan w:val="3"/>
          </w:tcPr>
          <w:p w14:paraId="06D9BBA4" w14:textId="77777777" w:rsidR="00BD7B27" w:rsidRPr="005B3245" w:rsidRDefault="00BD7B27" w:rsidP="00A04E28">
            <w:pPr>
              <w:pStyle w:val="TableParagraph"/>
              <w:spacing w:line="248" w:lineRule="exact"/>
              <w:ind w:left="108"/>
              <w:rPr>
                <w:rFonts w:asciiTheme="minorHAnsi" w:hAnsiTheme="minorHAnsi"/>
                <w:b/>
              </w:rPr>
            </w:pPr>
            <w:r w:rsidRPr="005B3245">
              <w:rPr>
                <w:rFonts w:asciiTheme="minorHAnsi" w:hAnsiTheme="minorHAnsi"/>
                <w:b/>
              </w:rPr>
              <w:t>Boys:</w:t>
            </w:r>
          </w:p>
          <w:p w14:paraId="6A003095" w14:textId="77777777" w:rsidR="00BD7B27" w:rsidRPr="005B3245" w:rsidRDefault="00BD7B27" w:rsidP="00A04E28">
            <w:pPr>
              <w:pStyle w:val="TableParagraph"/>
              <w:rPr>
                <w:rFonts w:asciiTheme="minorHAnsi" w:hAnsiTheme="minorHAnsi"/>
                <w:b/>
                <w:i/>
              </w:rPr>
            </w:pPr>
          </w:p>
          <w:p w14:paraId="2454B233" w14:textId="77777777" w:rsidR="00BD7B27" w:rsidRPr="005B3245" w:rsidRDefault="00BD7B27" w:rsidP="00A04E28">
            <w:pPr>
              <w:pStyle w:val="TableParagraph"/>
              <w:spacing w:line="237" w:lineRule="exact"/>
              <w:ind w:left="108"/>
              <w:rPr>
                <w:rFonts w:asciiTheme="minorHAnsi" w:hAnsiTheme="minorHAnsi"/>
                <w:b/>
              </w:rPr>
            </w:pPr>
            <w:r w:rsidRPr="005B3245">
              <w:rPr>
                <w:rFonts w:asciiTheme="minorHAnsi" w:hAnsiTheme="minorHAnsi"/>
                <w:b/>
              </w:rPr>
              <w:t>Girls:</w:t>
            </w:r>
          </w:p>
        </w:tc>
      </w:tr>
      <w:tr w:rsidR="00BD7B27" w:rsidRPr="005B3245" w14:paraId="4D9B33CB" w14:textId="77777777" w:rsidTr="00D6607C">
        <w:trPr>
          <w:trHeight w:val="1577"/>
        </w:trPr>
        <w:tc>
          <w:tcPr>
            <w:tcW w:w="3402" w:type="dxa"/>
            <w:tcBorders>
              <w:left w:val="single" w:sz="6" w:space="0" w:color="000000" w:themeColor="text1"/>
            </w:tcBorders>
          </w:tcPr>
          <w:p w14:paraId="57305B12" w14:textId="77777777" w:rsidR="00BD7B27" w:rsidRPr="005B3245" w:rsidRDefault="00BD7B27" w:rsidP="001E6612">
            <w:pPr>
              <w:pStyle w:val="TableParagraph"/>
              <w:spacing w:before="177"/>
              <w:ind w:right="186"/>
              <w:rPr>
                <w:rFonts w:asciiTheme="minorHAnsi" w:hAnsiTheme="minorHAnsi"/>
                <w:b/>
              </w:rPr>
            </w:pPr>
            <w:r w:rsidRPr="005B3245">
              <w:rPr>
                <w:rFonts w:asciiTheme="minorHAnsi" w:hAnsiTheme="minorHAnsi"/>
                <w:b/>
              </w:rPr>
              <w:t>Other members of staff: Requests to other staff members should be checked with HT/DHT before they are approached.</w:t>
            </w:r>
          </w:p>
        </w:tc>
        <w:tc>
          <w:tcPr>
            <w:tcW w:w="6284" w:type="dxa"/>
            <w:gridSpan w:val="3"/>
          </w:tcPr>
          <w:p w14:paraId="7522A830" w14:textId="77777777" w:rsidR="00BD7B27" w:rsidRPr="005B3245" w:rsidRDefault="00BD7B27" w:rsidP="00A04E28">
            <w:pPr>
              <w:pStyle w:val="TableParagraph"/>
              <w:rPr>
                <w:rFonts w:asciiTheme="minorHAnsi" w:hAnsiTheme="minorHAnsi"/>
              </w:rPr>
            </w:pPr>
          </w:p>
        </w:tc>
      </w:tr>
      <w:tr w:rsidR="00BD7B27" w:rsidRPr="005B3245" w14:paraId="550A0B15" w14:textId="77777777" w:rsidTr="00857D67">
        <w:trPr>
          <w:trHeight w:val="1770"/>
        </w:trPr>
        <w:tc>
          <w:tcPr>
            <w:tcW w:w="3402" w:type="dxa"/>
            <w:tcBorders>
              <w:left w:val="single" w:sz="6" w:space="0" w:color="000000" w:themeColor="text1"/>
            </w:tcBorders>
          </w:tcPr>
          <w:p w14:paraId="561EE469" w14:textId="77777777" w:rsidR="00BD7B27" w:rsidRPr="005B3245" w:rsidRDefault="00BD7B27" w:rsidP="001E6612">
            <w:pPr>
              <w:pStyle w:val="TableParagraph"/>
              <w:ind w:right="137"/>
              <w:rPr>
                <w:rFonts w:asciiTheme="minorHAnsi" w:hAnsiTheme="minorHAnsi"/>
                <w:b/>
              </w:rPr>
            </w:pPr>
            <w:r w:rsidRPr="005B3245">
              <w:rPr>
                <w:rFonts w:asciiTheme="minorHAnsi" w:hAnsiTheme="minorHAnsi"/>
                <w:b/>
              </w:rPr>
              <w:t>Names of staff for 1:1 support and name of child. (Adults who are responsible for 1:1 supervision must not be used to supervise a</w:t>
            </w:r>
          </w:p>
          <w:p w14:paraId="7A2D7F09" w14:textId="77777777" w:rsidR="00BD7B27" w:rsidRPr="005B3245" w:rsidRDefault="00BD7B27" w:rsidP="001E6612">
            <w:pPr>
              <w:pStyle w:val="TableParagraph"/>
              <w:spacing w:line="237" w:lineRule="exact"/>
              <w:rPr>
                <w:rFonts w:asciiTheme="minorHAnsi" w:hAnsiTheme="minorHAnsi"/>
                <w:b/>
              </w:rPr>
            </w:pPr>
            <w:r w:rsidRPr="005B3245">
              <w:rPr>
                <w:rFonts w:asciiTheme="minorHAnsi" w:hAnsiTheme="minorHAnsi"/>
                <w:b/>
              </w:rPr>
              <w:t>group of children)</w:t>
            </w:r>
          </w:p>
        </w:tc>
        <w:tc>
          <w:tcPr>
            <w:tcW w:w="6284" w:type="dxa"/>
            <w:gridSpan w:val="3"/>
          </w:tcPr>
          <w:p w14:paraId="3E6F75E1" w14:textId="77777777" w:rsidR="00BD7B27" w:rsidRPr="005B3245" w:rsidRDefault="00BD7B27" w:rsidP="00A04E28">
            <w:pPr>
              <w:pStyle w:val="TableParagraph"/>
              <w:rPr>
                <w:rFonts w:asciiTheme="minorHAnsi" w:hAnsiTheme="minorHAnsi"/>
              </w:rPr>
            </w:pPr>
          </w:p>
        </w:tc>
      </w:tr>
      <w:tr w:rsidR="00BD7B27" w:rsidRPr="005B3245" w14:paraId="58401F44" w14:textId="77777777" w:rsidTr="00CF097B">
        <w:trPr>
          <w:trHeight w:val="2178"/>
        </w:trPr>
        <w:tc>
          <w:tcPr>
            <w:tcW w:w="3402" w:type="dxa"/>
            <w:tcBorders>
              <w:left w:val="single" w:sz="6" w:space="0" w:color="000000" w:themeColor="text1"/>
            </w:tcBorders>
          </w:tcPr>
          <w:p w14:paraId="7D58165E" w14:textId="77777777" w:rsidR="00BD7B27" w:rsidRPr="005B3245" w:rsidRDefault="00BD7B27" w:rsidP="00A04E28">
            <w:pPr>
              <w:pStyle w:val="TableParagraph"/>
              <w:spacing w:before="1"/>
              <w:ind w:left="105"/>
              <w:rPr>
                <w:rFonts w:asciiTheme="minorHAnsi" w:hAnsiTheme="minorHAnsi"/>
                <w:b/>
              </w:rPr>
            </w:pPr>
            <w:r w:rsidRPr="005B3245">
              <w:rPr>
                <w:rFonts w:asciiTheme="minorHAnsi" w:hAnsiTheme="minorHAnsi"/>
                <w:b/>
              </w:rPr>
              <w:t>Parent volunteers:</w:t>
            </w:r>
          </w:p>
          <w:p w14:paraId="375F0A03" w14:textId="77777777" w:rsidR="00BD7B27" w:rsidRPr="005B3245" w:rsidRDefault="00BD7B27" w:rsidP="00A04E28">
            <w:pPr>
              <w:pStyle w:val="TableParagraph"/>
              <w:spacing w:before="1"/>
              <w:ind w:left="105" w:right="100"/>
              <w:rPr>
                <w:rFonts w:asciiTheme="minorHAnsi" w:hAnsiTheme="minorHAnsi"/>
                <w:b/>
              </w:rPr>
            </w:pPr>
            <w:r w:rsidRPr="005B3245">
              <w:rPr>
                <w:rFonts w:asciiTheme="minorHAnsi" w:hAnsiTheme="minorHAnsi"/>
                <w:b/>
              </w:rPr>
              <w:t>All adults need to have a current DBS. Confirm with office and indicate on form.</w:t>
            </w:r>
          </w:p>
        </w:tc>
        <w:tc>
          <w:tcPr>
            <w:tcW w:w="3619" w:type="dxa"/>
            <w:gridSpan w:val="2"/>
          </w:tcPr>
          <w:p w14:paraId="540FE44A" w14:textId="77777777" w:rsidR="00BD7B27" w:rsidRPr="005B3245" w:rsidRDefault="00BD7B27" w:rsidP="00A04E28">
            <w:pPr>
              <w:pStyle w:val="TableParagraph"/>
              <w:spacing w:line="248" w:lineRule="exact"/>
              <w:ind w:left="108"/>
              <w:rPr>
                <w:rFonts w:asciiTheme="minorHAnsi" w:hAnsiTheme="minorHAnsi"/>
                <w:b/>
              </w:rPr>
            </w:pPr>
            <w:r w:rsidRPr="005B3245">
              <w:rPr>
                <w:rFonts w:asciiTheme="minorHAnsi" w:hAnsiTheme="minorHAnsi"/>
                <w:b/>
              </w:rPr>
              <w:t>Name of adult:</w:t>
            </w:r>
          </w:p>
        </w:tc>
        <w:tc>
          <w:tcPr>
            <w:tcW w:w="2665" w:type="dxa"/>
          </w:tcPr>
          <w:p w14:paraId="00B5C480" w14:textId="77777777" w:rsidR="00BD7B27" w:rsidRPr="005B3245" w:rsidRDefault="00BD7B27" w:rsidP="00A04E28">
            <w:pPr>
              <w:pStyle w:val="TableParagraph"/>
              <w:spacing w:line="248" w:lineRule="exact"/>
              <w:ind w:left="108"/>
              <w:rPr>
                <w:rFonts w:asciiTheme="minorHAnsi" w:hAnsiTheme="minorHAnsi"/>
                <w:b/>
              </w:rPr>
            </w:pPr>
            <w:r w:rsidRPr="005B3245">
              <w:rPr>
                <w:rFonts w:asciiTheme="minorHAnsi" w:hAnsiTheme="minorHAnsi"/>
                <w:b/>
              </w:rPr>
              <w:t>DBS confirmed:</w:t>
            </w:r>
          </w:p>
        </w:tc>
      </w:tr>
      <w:tr w:rsidR="00BD7B27" w:rsidRPr="005B3245" w14:paraId="10559ED8" w14:textId="77777777" w:rsidTr="00857D67">
        <w:trPr>
          <w:trHeight w:val="1012"/>
        </w:trPr>
        <w:tc>
          <w:tcPr>
            <w:tcW w:w="3402" w:type="dxa"/>
            <w:tcBorders>
              <w:left w:val="single" w:sz="6" w:space="0" w:color="000000" w:themeColor="text1"/>
            </w:tcBorders>
          </w:tcPr>
          <w:p w14:paraId="2EFC5975" w14:textId="77777777" w:rsidR="00BD7B27" w:rsidRPr="005B3245" w:rsidRDefault="02B02A0C" w:rsidP="02B02A0C">
            <w:pPr>
              <w:pStyle w:val="TableParagraph"/>
              <w:spacing w:line="236" w:lineRule="exact"/>
              <w:ind w:left="105" w:right="181"/>
              <w:jc w:val="both"/>
              <w:rPr>
                <w:rFonts w:asciiTheme="minorHAnsi" w:hAnsiTheme="minorHAnsi"/>
                <w:b/>
                <w:bCs/>
              </w:rPr>
            </w:pPr>
            <w:r w:rsidRPr="005B3245">
              <w:rPr>
                <w:rFonts w:asciiTheme="minorHAnsi" w:hAnsiTheme="minorHAnsi"/>
                <w:b/>
                <w:bCs/>
              </w:rPr>
              <w:t>Ratio of adult to child in each group for this trip (excluding children who are supervised by 1:1)</w:t>
            </w:r>
            <w:r w:rsidR="001E6612">
              <w:rPr>
                <w:rFonts w:asciiTheme="minorHAnsi" w:hAnsiTheme="minorHAnsi"/>
                <w:b/>
                <w:bCs/>
              </w:rPr>
              <w:t>:</w:t>
            </w:r>
          </w:p>
        </w:tc>
        <w:tc>
          <w:tcPr>
            <w:tcW w:w="6284" w:type="dxa"/>
            <w:gridSpan w:val="3"/>
          </w:tcPr>
          <w:p w14:paraId="2200B612" w14:textId="77777777" w:rsidR="00BD7B27" w:rsidRPr="005B3245" w:rsidRDefault="00BD7B27" w:rsidP="00A04E28">
            <w:pPr>
              <w:pStyle w:val="TableParagraph"/>
              <w:rPr>
                <w:rFonts w:asciiTheme="minorHAnsi" w:hAnsiTheme="minorHAnsi"/>
              </w:rPr>
            </w:pPr>
          </w:p>
        </w:tc>
      </w:tr>
      <w:tr w:rsidR="00BD7B27" w:rsidRPr="005B3245" w14:paraId="2488E3EF" w14:textId="77777777" w:rsidTr="00CF097B">
        <w:trPr>
          <w:trHeight w:val="664"/>
        </w:trPr>
        <w:tc>
          <w:tcPr>
            <w:tcW w:w="3402" w:type="dxa"/>
            <w:tcBorders>
              <w:left w:val="single" w:sz="6" w:space="0" w:color="000000" w:themeColor="text1"/>
            </w:tcBorders>
          </w:tcPr>
          <w:p w14:paraId="3FBB70D4" w14:textId="77777777" w:rsidR="00BD7B27" w:rsidRPr="005B3245" w:rsidRDefault="00BD7B27" w:rsidP="00CF097B">
            <w:pPr>
              <w:pStyle w:val="TableParagraph"/>
              <w:spacing w:before="165"/>
              <w:ind w:left="105" w:right="112"/>
              <w:rPr>
                <w:rFonts w:asciiTheme="minorHAnsi" w:hAnsiTheme="minorHAnsi"/>
                <w:b/>
              </w:rPr>
            </w:pPr>
            <w:r w:rsidRPr="005B3245">
              <w:rPr>
                <w:rFonts w:asciiTheme="minorHAnsi" w:hAnsiTheme="minorHAnsi"/>
                <w:b/>
              </w:rPr>
              <w:t xml:space="preserve">Total number of male/female </w:t>
            </w:r>
            <w:r w:rsidR="00CF097B">
              <w:rPr>
                <w:rFonts w:asciiTheme="minorHAnsi" w:hAnsiTheme="minorHAnsi"/>
                <w:b/>
              </w:rPr>
              <w:t>s</w:t>
            </w:r>
            <w:r w:rsidRPr="005B3245">
              <w:rPr>
                <w:rFonts w:asciiTheme="minorHAnsi" w:hAnsiTheme="minorHAnsi"/>
                <w:b/>
              </w:rPr>
              <w:t>upervisors</w:t>
            </w:r>
            <w:r w:rsidR="001E6612">
              <w:rPr>
                <w:rFonts w:asciiTheme="minorHAnsi" w:hAnsiTheme="minorHAnsi"/>
                <w:b/>
              </w:rPr>
              <w:t>:</w:t>
            </w:r>
          </w:p>
        </w:tc>
        <w:tc>
          <w:tcPr>
            <w:tcW w:w="2695" w:type="dxa"/>
            <w:tcBorders>
              <w:right w:val="nil"/>
            </w:tcBorders>
          </w:tcPr>
          <w:p w14:paraId="14E43CE0" w14:textId="77777777" w:rsidR="00BD7B27" w:rsidRPr="005B3245" w:rsidRDefault="00BD7B27" w:rsidP="00A04E28">
            <w:pPr>
              <w:pStyle w:val="TableParagraph"/>
              <w:spacing w:before="7"/>
              <w:rPr>
                <w:rFonts w:asciiTheme="minorHAnsi" w:hAnsiTheme="minorHAnsi"/>
                <w:b/>
                <w:i/>
                <w:sz w:val="21"/>
              </w:rPr>
            </w:pPr>
          </w:p>
          <w:p w14:paraId="13001846" w14:textId="77777777" w:rsidR="00BD7B27" w:rsidRPr="005B3245" w:rsidRDefault="00BD7B27" w:rsidP="00A04E28">
            <w:pPr>
              <w:pStyle w:val="TableParagraph"/>
              <w:spacing w:before="1"/>
              <w:ind w:left="108"/>
              <w:rPr>
                <w:rFonts w:asciiTheme="minorHAnsi" w:hAnsiTheme="minorHAnsi"/>
                <w:b/>
              </w:rPr>
            </w:pPr>
            <w:r w:rsidRPr="005B3245">
              <w:rPr>
                <w:rFonts w:asciiTheme="minorHAnsi" w:hAnsiTheme="minorHAnsi"/>
                <w:b/>
              </w:rPr>
              <w:t>Male</w:t>
            </w:r>
          </w:p>
        </w:tc>
        <w:tc>
          <w:tcPr>
            <w:tcW w:w="3589" w:type="dxa"/>
            <w:gridSpan w:val="2"/>
            <w:tcBorders>
              <w:left w:val="nil"/>
            </w:tcBorders>
          </w:tcPr>
          <w:p w14:paraId="05AFE011" w14:textId="77777777" w:rsidR="00BD7B27" w:rsidRPr="005B3245" w:rsidRDefault="00BD7B27" w:rsidP="00A04E28">
            <w:pPr>
              <w:pStyle w:val="TableParagraph"/>
              <w:spacing w:before="7"/>
              <w:rPr>
                <w:rFonts w:asciiTheme="minorHAnsi" w:hAnsiTheme="minorHAnsi"/>
                <w:b/>
                <w:i/>
                <w:sz w:val="21"/>
              </w:rPr>
            </w:pPr>
          </w:p>
          <w:p w14:paraId="4733AD37" w14:textId="77777777" w:rsidR="00BD7B27" w:rsidRPr="005B3245" w:rsidRDefault="00BD7B27" w:rsidP="00A04E28">
            <w:pPr>
              <w:pStyle w:val="TableParagraph"/>
              <w:spacing w:before="1"/>
              <w:ind w:left="334"/>
              <w:rPr>
                <w:rFonts w:asciiTheme="minorHAnsi" w:hAnsiTheme="minorHAnsi"/>
                <w:b/>
              </w:rPr>
            </w:pPr>
            <w:r w:rsidRPr="005B3245">
              <w:rPr>
                <w:rFonts w:asciiTheme="minorHAnsi" w:hAnsiTheme="minorHAnsi"/>
                <w:b/>
              </w:rPr>
              <w:t>Female</w:t>
            </w:r>
          </w:p>
        </w:tc>
      </w:tr>
    </w:tbl>
    <w:tbl>
      <w:tblPr>
        <w:tblpPr w:leftFromText="180" w:rightFromText="180" w:vertAnchor="text" w:horzAnchor="margin" w:tblpY="1201"/>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6"/>
        <w:gridCol w:w="1344"/>
        <w:gridCol w:w="1465"/>
      </w:tblGrid>
      <w:tr w:rsidR="00857D67" w:rsidRPr="005B3245" w14:paraId="37F48DDC" w14:textId="77777777" w:rsidTr="00CF097B">
        <w:trPr>
          <w:trHeight w:val="557"/>
        </w:trPr>
        <w:tc>
          <w:tcPr>
            <w:tcW w:w="6436" w:type="dxa"/>
            <w:tcBorders>
              <w:left w:val="single" w:sz="6" w:space="0" w:color="000000" w:themeColor="text1"/>
            </w:tcBorders>
          </w:tcPr>
          <w:p w14:paraId="329D1035" w14:textId="77777777" w:rsidR="00857D67" w:rsidRPr="005B3245" w:rsidRDefault="00857D67" w:rsidP="00857D67">
            <w:pPr>
              <w:pStyle w:val="TableParagraph"/>
              <w:spacing w:line="248" w:lineRule="exact"/>
              <w:ind w:left="105"/>
              <w:rPr>
                <w:rFonts w:asciiTheme="minorHAnsi" w:hAnsiTheme="minorHAnsi"/>
                <w:b/>
              </w:rPr>
            </w:pPr>
            <w:r w:rsidRPr="005B3245">
              <w:rPr>
                <w:rFonts w:asciiTheme="minorHAnsi" w:hAnsiTheme="minorHAnsi"/>
                <w:b/>
              </w:rPr>
              <w:t>Please check the following questions. If the answer to any</w:t>
            </w:r>
          </w:p>
          <w:p w14:paraId="4E838690" w14:textId="77777777" w:rsidR="00857D67" w:rsidRPr="005B3245" w:rsidRDefault="00CF097B" w:rsidP="00CF097B">
            <w:pPr>
              <w:pStyle w:val="TableParagraph"/>
              <w:spacing w:before="6" w:line="252" w:lineRule="exact"/>
              <w:ind w:right="675"/>
              <w:rPr>
                <w:rFonts w:asciiTheme="minorHAnsi" w:hAnsiTheme="minorHAnsi"/>
                <w:b/>
              </w:rPr>
            </w:pPr>
            <w:r>
              <w:rPr>
                <w:rFonts w:asciiTheme="minorHAnsi" w:hAnsiTheme="minorHAnsi"/>
                <w:b/>
              </w:rPr>
              <w:t xml:space="preserve"> </w:t>
            </w:r>
            <w:r w:rsidR="00857D67" w:rsidRPr="005B3245">
              <w:rPr>
                <w:rFonts w:asciiTheme="minorHAnsi" w:hAnsiTheme="minorHAnsi"/>
                <w:b/>
              </w:rPr>
              <w:t xml:space="preserve"> is yes please complete and attach the risk assessments.</w:t>
            </w:r>
          </w:p>
        </w:tc>
        <w:tc>
          <w:tcPr>
            <w:tcW w:w="1344" w:type="dxa"/>
          </w:tcPr>
          <w:p w14:paraId="26CE1CD4" w14:textId="77777777" w:rsidR="00857D67" w:rsidRPr="005B3245" w:rsidRDefault="00857D67" w:rsidP="00857D67">
            <w:pPr>
              <w:pStyle w:val="TableParagraph"/>
              <w:spacing w:before="8"/>
              <w:rPr>
                <w:rFonts w:asciiTheme="minorHAnsi" w:hAnsiTheme="minorHAnsi"/>
                <w:b/>
                <w:i/>
                <w:sz w:val="21"/>
              </w:rPr>
            </w:pPr>
          </w:p>
          <w:p w14:paraId="4C34B4AD" w14:textId="77777777" w:rsidR="00857D67" w:rsidRPr="005B3245" w:rsidRDefault="00857D67" w:rsidP="00857D67">
            <w:pPr>
              <w:pStyle w:val="TableParagraph"/>
              <w:ind w:left="454" w:right="447"/>
              <w:jc w:val="center"/>
              <w:rPr>
                <w:rFonts w:asciiTheme="minorHAnsi" w:hAnsiTheme="minorHAnsi"/>
                <w:b/>
              </w:rPr>
            </w:pPr>
            <w:r w:rsidRPr="005B3245">
              <w:rPr>
                <w:rFonts w:asciiTheme="minorHAnsi" w:hAnsiTheme="minorHAnsi"/>
                <w:b/>
              </w:rPr>
              <w:t>Yes</w:t>
            </w:r>
          </w:p>
        </w:tc>
        <w:tc>
          <w:tcPr>
            <w:tcW w:w="1465" w:type="dxa"/>
          </w:tcPr>
          <w:p w14:paraId="1D042B83" w14:textId="77777777" w:rsidR="00857D67" w:rsidRPr="005B3245" w:rsidRDefault="00857D67" w:rsidP="00857D67">
            <w:pPr>
              <w:pStyle w:val="TableParagraph"/>
              <w:spacing w:before="8"/>
              <w:rPr>
                <w:rFonts w:asciiTheme="minorHAnsi" w:hAnsiTheme="minorHAnsi"/>
                <w:b/>
                <w:i/>
                <w:sz w:val="21"/>
              </w:rPr>
            </w:pPr>
          </w:p>
          <w:p w14:paraId="44061230" w14:textId="77777777" w:rsidR="00857D67" w:rsidRPr="005B3245" w:rsidRDefault="00857D67" w:rsidP="00857D67">
            <w:pPr>
              <w:pStyle w:val="TableParagraph"/>
              <w:ind w:left="564" w:right="556"/>
              <w:jc w:val="center"/>
              <w:rPr>
                <w:rFonts w:asciiTheme="minorHAnsi" w:hAnsiTheme="minorHAnsi"/>
                <w:b/>
              </w:rPr>
            </w:pPr>
            <w:r w:rsidRPr="005B3245">
              <w:rPr>
                <w:rFonts w:asciiTheme="minorHAnsi" w:hAnsiTheme="minorHAnsi"/>
                <w:b/>
              </w:rPr>
              <w:t>No</w:t>
            </w:r>
          </w:p>
        </w:tc>
      </w:tr>
      <w:tr w:rsidR="00857D67" w:rsidRPr="005B3245" w14:paraId="1B3E7536" w14:textId="77777777" w:rsidTr="00857D67">
        <w:trPr>
          <w:trHeight w:val="253"/>
        </w:trPr>
        <w:tc>
          <w:tcPr>
            <w:tcW w:w="6436" w:type="dxa"/>
            <w:tcBorders>
              <w:left w:val="single" w:sz="6" w:space="0" w:color="000000" w:themeColor="text1"/>
            </w:tcBorders>
          </w:tcPr>
          <w:p w14:paraId="3BF30345" w14:textId="77777777" w:rsidR="00857D67" w:rsidRPr="005B3245" w:rsidRDefault="00857D67" w:rsidP="00857D67">
            <w:pPr>
              <w:pStyle w:val="TableParagraph"/>
              <w:spacing w:line="234" w:lineRule="exact"/>
              <w:ind w:left="105"/>
              <w:rPr>
                <w:rFonts w:asciiTheme="minorHAnsi" w:hAnsiTheme="minorHAnsi"/>
                <w:b/>
              </w:rPr>
            </w:pPr>
            <w:r w:rsidRPr="005B3245">
              <w:rPr>
                <w:rFonts w:asciiTheme="minorHAnsi" w:hAnsiTheme="minorHAnsi"/>
                <w:b/>
              </w:rPr>
              <w:t>Does the venue pose any special risk?</w:t>
            </w:r>
          </w:p>
        </w:tc>
        <w:tc>
          <w:tcPr>
            <w:tcW w:w="1344" w:type="dxa"/>
          </w:tcPr>
          <w:p w14:paraId="74D13971" w14:textId="77777777" w:rsidR="00857D67" w:rsidRPr="005B3245" w:rsidRDefault="00857D67" w:rsidP="00857D67">
            <w:pPr>
              <w:pStyle w:val="TableParagraph"/>
              <w:rPr>
                <w:rFonts w:asciiTheme="minorHAnsi" w:hAnsiTheme="minorHAnsi"/>
                <w:sz w:val="18"/>
              </w:rPr>
            </w:pPr>
          </w:p>
        </w:tc>
        <w:tc>
          <w:tcPr>
            <w:tcW w:w="1465" w:type="dxa"/>
          </w:tcPr>
          <w:p w14:paraId="199599EA" w14:textId="77777777" w:rsidR="00857D67" w:rsidRPr="005B3245" w:rsidRDefault="00857D67" w:rsidP="00857D67">
            <w:pPr>
              <w:pStyle w:val="TableParagraph"/>
              <w:rPr>
                <w:rFonts w:asciiTheme="minorHAnsi" w:hAnsiTheme="minorHAnsi"/>
                <w:sz w:val="18"/>
              </w:rPr>
            </w:pPr>
          </w:p>
        </w:tc>
      </w:tr>
      <w:tr w:rsidR="00857D67" w:rsidRPr="005B3245" w14:paraId="16338777" w14:textId="77777777" w:rsidTr="00857D67">
        <w:trPr>
          <w:trHeight w:val="254"/>
        </w:trPr>
        <w:tc>
          <w:tcPr>
            <w:tcW w:w="6436" w:type="dxa"/>
            <w:tcBorders>
              <w:left w:val="single" w:sz="6" w:space="0" w:color="000000" w:themeColor="text1"/>
            </w:tcBorders>
          </w:tcPr>
          <w:p w14:paraId="46234BDE" w14:textId="77777777" w:rsidR="00857D67" w:rsidRPr="005B3245" w:rsidRDefault="00857D67" w:rsidP="00857D67">
            <w:pPr>
              <w:pStyle w:val="TableParagraph"/>
              <w:spacing w:line="234" w:lineRule="exact"/>
              <w:ind w:left="105"/>
              <w:rPr>
                <w:rFonts w:asciiTheme="minorHAnsi" w:hAnsiTheme="minorHAnsi"/>
                <w:b/>
              </w:rPr>
            </w:pPr>
            <w:r w:rsidRPr="005B3245">
              <w:rPr>
                <w:rFonts w:asciiTheme="minorHAnsi" w:hAnsiTheme="minorHAnsi"/>
                <w:b/>
              </w:rPr>
              <w:t>Does the route pose any special risk?</w:t>
            </w:r>
          </w:p>
        </w:tc>
        <w:tc>
          <w:tcPr>
            <w:tcW w:w="1344" w:type="dxa"/>
          </w:tcPr>
          <w:p w14:paraId="532266C7" w14:textId="77777777" w:rsidR="00857D67" w:rsidRPr="005B3245" w:rsidRDefault="00857D67" w:rsidP="00857D67">
            <w:pPr>
              <w:pStyle w:val="TableParagraph"/>
              <w:rPr>
                <w:rFonts w:asciiTheme="minorHAnsi" w:hAnsiTheme="minorHAnsi"/>
                <w:sz w:val="18"/>
              </w:rPr>
            </w:pPr>
          </w:p>
        </w:tc>
        <w:tc>
          <w:tcPr>
            <w:tcW w:w="1465" w:type="dxa"/>
          </w:tcPr>
          <w:p w14:paraId="69CDC60B" w14:textId="77777777" w:rsidR="00857D67" w:rsidRPr="005B3245" w:rsidRDefault="00857D67" w:rsidP="00857D67">
            <w:pPr>
              <w:pStyle w:val="TableParagraph"/>
              <w:rPr>
                <w:rFonts w:asciiTheme="minorHAnsi" w:hAnsiTheme="minorHAnsi"/>
                <w:sz w:val="18"/>
              </w:rPr>
            </w:pPr>
          </w:p>
        </w:tc>
      </w:tr>
      <w:tr w:rsidR="00857D67" w:rsidRPr="005B3245" w14:paraId="0221CC9C" w14:textId="77777777" w:rsidTr="00857D67">
        <w:trPr>
          <w:trHeight w:val="314"/>
        </w:trPr>
        <w:tc>
          <w:tcPr>
            <w:tcW w:w="6436" w:type="dxa"/>
            <w:tcBorders>
              <w:left w:val="single" w:sz="6" w:space="0" w:color="000000" w:themeColor="text1"/>
            </w:tcBorders>
          </w:tcPr>
          <w:p w14:paraId="51E0902F" w14:textId="77777777" w:rsidR="00857D67" w:rsidRPr="005B3245" w:rsidRDefault="00857D67" w:rsidP="00857D67">
            <w:pPr>
              <w:pStyle w:val="TableParagraph"/>
              <w:spacing w:before="26"/>
              <w:ind w:left="105"/>
              <w:rPr>
                <w:rFonts w:asciiTheme="minorHAnsi" w:hAnsiTheme="minorHAnsi"/>
                <w:b/>
              </w:rPr>
            </w:pPr>
            <w:r w:rsidRPr="005B3245">
              <w:rPr>
                <w:rFonts w:asciiTheme="minorHAnsi" w:hAnsiTheme="minorHAnsi"/>
                <w:b/>
              </w:rPr>
              <w:t>Are there any children with specific medical problems?</w:t>
            </w:r>
          </w:p>
        </w:tc>
        <w:tc>
          <w:tcPr>
            <w:tcW w:w="1344" w:type="dxa"/>
          </w:tcPr>
          <w:p w14:paraId="2F083E81" w14:textId="77777777" w:rsidR="00857D67" w:rsidRPr="005B3245" w:rsidRDefault="00857D67" w:rsidP="00857D67">
            <w:pPr>
              <w:pStyle w:val="TableParagraph"/>
              <w:rPr>
                <w:rFonts w:asciiTheme="minorHAnsi" w:hAnsiTheme="minorHAnsi"/>
                <w:sz w:val="20"/>
              </w:rPr>
            </w:pPr>
          </w:p>
        </w:tc>
        <w:tc>
          <w:tcPr>
            <w:tcW w:w="1465" w:type="dxa"/>
          </w:tcPr>
          <w:p w14:paraId="6A52B620" w14:textId="77777777" w:rsidR="00857D67" w:rsidRPr="005B3245" w:rsidRDefault="00857D67" w:rsidP="00857D67">
            <w:pPr>
              <w:pStyle w:val="TableParagraph"/>
              <w:rPr>
                <w:rFonts w:asciiTheme="minorHAnsi" w:hAnsiTheme="minorHAnsi"/>
                <w:sz w:val="20"/>
              </w:rPr>
            </w:pPr>
          </w:p>
        </w:tc>
      </w:tr>
      <w:tr w:rsidR="00857D67" w:rsidRPr="005B3245" w14:paraId="7202DF29" w14:textId="77777777" w:rsidTr="00857D67">
        <w:trPr>
          <w:trHeight w:val="253"/>
        </w:trPr>
        <w:tc>
          <w:tcPr>
            <w:tcW w:w="6436" w:type="dxa"/>
            <w:tcBorders>
              <w:left w:val="single" w:sz="6" w:space="0" w:color="000000" w:themeColor="text1"/>
            </w:tcBorders>
          </w:tcPr>
          <w:p w14:paraId="65B32E1F" w14:textId="77777777" w:rsidR="00857D67" w:rsidRPr="005B3245" w:rsidRDefault="00857D67" w:rsidP="00857D67">
            <w:pPr>
              <w:pStyle w:val="TableParagraph"/>
              <w:spacing w:line="234" w:lineRule="exact"/>
              <w:ind w:left="105"/>
              <w:rPr>
                <w:rFonts w:asciiTheme="minorHAnsi" w:hAnsiTheme="minorHAnsi"/>
                <w:b/>
              </w:rPr>
            </w:pPr>
            <w:r w:rsidRPr="005B3245">
              <w:rPr>
                <w:rFonts w:asciiTheme="minorHAnsi" w:hAnsiTheme="minorHAnsi"/>
                <w:b/>
              </w:rPr>
              <w:t>Are there any children with specific behaviour problems?</w:t>
            </w:r>
          </w:p>
        </w:tc>
        <w:tc>
          <w:tcPr>
            <w:tcW w:w="1344" w:type="dxa"/>
          </w:tcPr>
          <w:p w14:paraId="25FD56F9" w14:textId="77777777" w:rsidR="00857D67" w:rsidRPr="005B3245" w:rsidRDefault="00857D67" w:rsidP="00857D67">
            <w:pPr>
              <w:pStyle w:val="TableParagraph"/>
              <w:rPr>
                <w:rFonts w:asciiTheme="minorHAnsi" w:hAnsiTheme="minorHAnsi"/>
                <w:sz w:val="18"/>
              </w:rPr>
            </w:pPr>
          </w:p>
        </w:tc>
        <w:tc>
          <w:tcPr>
            <w:tcW w:w="1465" w:type="dxa"/>
          </w:tcPr>
          <w:p w14:paraId="02FE54AB" w14:textId="77777777" w:rsidR="00857D67" w:rsidRPr="005B3245" w:rsidRDefault="00857D67" w:rsidP="00857D67">
            <w:pPr>
              <w:pStyle w:val="TableParagraph"/>
              <w:rPr>
                <w:rFonts w:asciiTheme="minorHAnsi" w:hAnsiTheme="minorHAnsi"/>
                <w:sz w:val="18"/>
              </w:rPr>
            </w:pPr>
          </w:p>
        </w:tc>
      </w:tr>
      <w:tr w:rsidR="00857D67" w:rsidRPr="005B3245" w14:paraId="4CEDB62E" w14:textId="77777777" w:rsidTr="00857D67">
        <w:trPr>
          <w:trHeight w:val="235"/>
        </w:trPr>
        <w:tc>
          <w:tcPr>
            <w:tcW w:w="6436" w:type="dxa"/>
            <w:tcBorders>
              <w:left w:val="single" w:sz="6" w:space="0" w:color="000000" w:themeColor="text1"/>
            </w:tcBorders>
          </w:tcPr>
          <w:p w14:paraId="73382D31" w14:textId="77777777" w:rsidR="00857D67" w:rsidRPr="005B3245" w:rsidRDefault="00857D67" w:rsidP="00857D67">
            <w:pPr>
              <w:pStyle w:val="TableParagraph"/>
              <w:spacing w:before="2" w:line="252" w:lineRule="exact"/>
              <w:ind w:left="105"/>
              <w:rPr>
                <w:rFonts w:asciiTheme="minorHAnsi" w:hAnsiTheme="minorHAnsi"/>
                <w:b/>
              </w:rPr>
            </w:pPr>
            <w:r w:rsidRPr="005B3245">
              <w:rPr>
                <w:rFonts w:asciiTheme="minorHAnsi" w:hAnsiTheme="minorHAnsi"/>
                <w:b/>
              </w:rPr>
              <w:t>Are there any other specific needs of the children in your group?</w:t>
            </w:r>
          </w:p>
        </w:tc>
        <w:tc>
          <w:tcPr>
            <w:tcW w:w="1344" w:type="dxa"/>
          </w:tcPr>
          <w:p w14:paraId="4D2AA6F6" w14:textId="77777777" w:rsidR="00857D67" w:rsidRPr="005B3245" w:rsidRDefault="00857D67" w:rsidP="00857D67">
            <w:pPr>
              <w:pStyle w:val="TableParagraph"/>
              <w:rPr>
                <w:rFonts w:asciiTheme="minorHAnsi" w:hAnsiTheme="minorHAnsi"/>
                <w:sz w:val="20"/>
              </w:rPr>
            </w:pPr>
          </w:p>
        </w:tc>
        <w:tc>
          <w:tcPr>
            <w:tcW w:w="1465" w:type="dxa"/>
          </w:tcPr>
          <w:p w14:paraId="78541670" w14:textId="77777777" w:rsidR="00857D67" w:rsidRPr="005B3245" w:rsidRDefault="00857D67" w:rsidP="00857D67">
            <w:pPr>
              <w:pStyle w:val="TableParagraph"/>
              <w:rPr>
                <w:rFonts w:asciiTheme="minorHAnsi" w:hAnsiTheme="minorHAnsi"/>
                <w:sz w:val="20"/>
              </w:rPr>
            </w:pPr>
          </w:p>
        </w:tc>
      </w:tr>
      <w:tr w:rsidR="00857D67" w:rsidRPr="005B3245" w14:paraId="01DDCF8E" w14:textId="77777777" w:rsidTr="00857D67">
        <w:trPr>
          <w:trHeight w:val="256"/>
        </w:trPr>
        <w:tc>
          <w:tcPr>
            <w:tcW w:w="6436" w:type="dxa"/>
            <w:tcBorders>
              <w:left w:val="single" w:sz="6" w:space="0" w:color="000000" w:themeColor="text1"/>
            </w:tcBorders>
          </w:tcPr>
          <w:p w14:paraId="5672E757" w14:textId="77777777" w:rsidR="00857D67" w:rsidRPr="005B3245" w:rsidRDefault="00857D67" w:rsidP="00857D67">
            <w:pPr>
              <w:pStyle w:val="TableParagraph"/>
              <w:spacing w:line="236" w:lineRule="exact"/>
              <w:ind w:left="105"/>
              <w:rPr>
                <w:rFonts w:asciiTheme="minorHAnsi" w:hAnsiTheme="minorHAnsi"/>
                <w:b/>
              </w:rPr>
            </w:pPr>
            <w:r w:rsidRPr="005B3245">
              <w:rPr>
                <w:rFonts w:asciiTheme="minorHAnsi" w:hAnsiTheme="minorHAnsi"/>
                <w:b/>
              </w:rPr>
              <w:t>Do the weather conditions have any impact on this trip?</w:t>
            </w:r>
          </w:p>
        </w:tc>
        <w:tc>
          <w:tcPr>
            <w:tcW w:w="1344" w:type="dxa"/>
          </w:tcPr>
          <w:p w14:paraId="1121CC46" w14:textId="77777777" w:rsidR="00857D67" w:rsidRPr="005B3245" w:rsidRDefault="00857D67" w:rsidP="00857D67">
            <w:pPr>
              <w:pStyle w:val="TableParagraph"/>
              <w:rPr>
                <w:rFonts w:asciiTheme="minorHAnsi" w:hAnsiTheme="minorHAnsi"/>
                <w:sz w:val="18"/>
              </w:rPr>
            </w:pPr>
          </w:p>
        </w:tc>
        <w:tc>
          <w:tcPr>
            <w:tcW w:w="1465" w:type="dxa"/>
          </w:tcPr>
          <w:p w14:paraId="58A660D6" w14:textId="77777777" w:rsidR="00857D67" w:rsidRPr="005B3245" w:rsidRDefault="00857D67" w:rsidP="00857D67">
            <w:pPr>
              <w:pStyle w:val="TableParagraph"/>
              <w:rPr>
                <w:rFonts w:asciiTheme="minorHAnsi" w:hAnsiTheme="minorHAnsi"/>
                <w:sz w:val="18"/>
              </w:rPr>
            </w:pPr>
          </w:p>
        </w:tc>
      </w:tr>
    </w:tbl>
    <w:p w14:paraId="35703DF3" w14:textId="77777777" w:rsidR="00BD7B27" w:rsidRPr="005B3245" w:rsidRDefault="00BD7B27" w:rsidP="00BD7B27">
      <w:pPr>
        <w:sectPr w:rsidR="00BD7B27" w:rsidRPr="005B3245" w:rsidSect="005B3245">
          <w:footerReference w:type="default" r:id="rId12"/>
          <w:pgSz w:w="11910" w:h="16840"/>
          <w:pgMar w:top="1440" w:right="1440" w:bottom="1440" w:left="1440" w:header="0" w:footer="975" w:gutter="0"/>
          <w:cols w:space="720"/>
          <w:docGrid w:linePitch="326"/>
        </w:sectPr>
      </w:pPr>
    </w:p>
    <w:p w14:paraId="2E055212" w14:textId="77777777" w:rsidR="02B02A0C" w:rsidRPr="005B3245" w:rsidRDefault="02B02A0C" w:rsidP="02B02A0C">
      <w:pPr>
        <w:pStyle w:val="BodyText"/>
        <w:rPr>
          <w:rFonts w:asciiTheme="minorHAnsi" w:hAnsiTheme="minorHAnsi"/>
          <w:b/>
          <w:bCs/>
          <w:i/>
          <w:iCs/>
          <w:sz w:val="20"/>
          <w:szCs w:val="20"/>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5"/>
        <w:gridCol w:w="1361"/>
        <w:gridCol w:w="1438"/>
      </w:tblGrid>
      <w:tr w:rsidR="00BD7B27" w:rsidRPr="005B3245" w14:paraId="001DF063" w14:textId="77777777" w:rsidTr="02B02A0C">
        <w:trPr>
          <w:trHeight w:val="758"/>
        </w:trPr>
        <w:tc>
          <w:tcPr>
            <w:tcW w:w="6445" w:type="dxa"/>
            <w:tcBorders>
              <w:left w:val="single" w:sz="6" w:space="0" w:color="000000" w:themeColor="text1"/>
            </w:tcBorders>
          </w:tcPr>
          <w:p w14:paraId="1D2A4F43" w14:textId="77777777" w:rsidR="00BD7B27" w:rsidRPr="005B3245" w:rsidRDefault="02B02A0C" w:rsidP="000D18ED">
            <w:pPr>
              <w:pStyle w:val="TableParagraph"/>
              <w:ind w:left="105" w:right="1272"/>
              <w:rPr>
                <w:rFonts w:asciiTheme="minorHAnsi" w:hAnsiTheme="minorHAnsi"/>
                <w:b/>
                <w:bCs/>
                <w:i/>
                <w:iCs/>
              </w:rPr>
            </w:pPr>
            <w:r w:rsidRPr="005B3245">
              <w:rPr>
                <w:rFonts w:asciiTheme="minorHAnsi" w:hAnsiTheme="minorHAnsi"/>
                <w:b/>
                <w:bCs/>
                <w:i/>
                <w:iCs/>
              </w:rPr>
              <w:t>PLEASE ENSURE THAT THE EVC HAS DONE THE FOLLOWING BEFORE SUBMITTING THE FORM:</w:t>
            </w:r>
          </w:p>
        </w:tc>
        <w:tc>
          <w:tcPr>
            <w:tcW w:w="1361" w:type="dxa"/>
          </w:tcPr>
          <w:p w14:paraId="7B2F8531" w14:textId="77777777" w:rsidR="00BD7B27" w:rsidRPr="005B3245" w:rsidRDefault="00BD7B27" w:rsidP="00A04E28">
            <w:pPr>
              <w:pStyle w:val="TableParagraph"/>
              <w:spacing w:line="248" w:lineRule="exact"/>
              <w:ind w:left="108"/>
              <w:rPr>
                <w:rFonts w:asciiTheme="minorHAnsi" w:hAnsiTheme="minorHAnsi"/>
                <w:b/>
              </w:rPr>
            </w:pPr>
            <w:r w:rsidRPr="005B3245">
              <w:rPr>
                <w:rFonts w:asciiTheme="minorHAnsi" w:hAnsiTheme="minorHAnsi"/>
                <w:b/>
              </w:rPr>
              <w:t>Yes</w:t>
            </w:r>
          </w:p>
        </w:tc>
        <w:tc>
          <w:tcPr>
            <w:tcW w:w="1438" w:type="dxa"/>
          </w:tcPr>
          <w:p w14:paraId="6915B06B" w14:textId="77777777" w:rsidR="00BD7B27" w:rsidRPr="005B3245" w:rsidRDefault="00BD7B27" w:rsidP="00A04E28">
            <w:pPr>
              <w:pStyle w:val="TableParagraph"/>
              <w:spacing w:line="248" w:lineRule="exact"/>
              <w:ind w:left="107"/>
              <w:rPr>
                <w:rFonts w:asciiTheme="minorHAnsi" w:hAnsiTheme="minorHAnsi"/>
                <w:b/>
              </w:rPr>
            </w:pPr>
            <w:r w:rsidRPr="005B3245">
              <w:rPr>
                <w:rFonts w:asciiTheme="minorHAnsi" w:hAnsiTheme="minorHAnsi"/>
                <w:b/>
              </w:rPr>
              <w:t>No</w:t>
            </w:r>
          </w:p>
        </w:tc>
      </w:tr>
      <w:tr w:rsidR="00BD7B27" w:rsidRPr="005B3245" w14:paraId="3D28E4A1" w14:textId="77777777" w:rsidTr="02B02A0C">
        <w:trPr>
          <w:trHeight w:val="472"/>
        </w:trPr>
        <w:tc>
          <w:tcPr>
            <w:tcW w:w="6445" w:type="dxa"/>
            <w:tcBorders>
              <w:left w:val="single" w:sz="6" w:space="0" w:color="000000" w:themeColor="text1"/>
            </w:tcBorders>
          </w:tcPr>
          <w:p w14:paraId="179BAE94" w14:textId="77777777" w:rsidR="00BD7B27" w:rsidRPr="00AB69D8" w:rsidRDefault="02B02A0C" w:rsidP="00A04E28">
            <w:pPr>
              <w:pStyle w:val="TableParagraph"/>
              <w:spacing w:line="250" w:lineRule="exact"/>
              <w:ind w:left="105"/>
              <w:rPr>
                <w:rFonts w:asciiTheme="minorHAnsi" w:hAnsiTheme="minorHAnsi"/>
                <w:b/>
              </w:rPr>
            </w:pPr>
            <w:r w:rsidRPr="00AB69D8">
              <w:rPr>
                <w:rFonts w:asciiTheme="minorHAnsi" w:hAnsiTheme="minorHAnsi"/>
                <w:b/>
              </w:rPr>
              <w:t xml:space="preserve">Inform the kitchen of the date of the visit </w:t>
            </w:r>
          </w:p>
        </w:tc>
        <w:tc>
          <w:tcPr>
            <w:tcW w:w="1361" w:type="dxa"/>
          </w:tcPr>
          <w:p w14:paraId="4A85287A" w14:textId="77777777" w:rsidR="00BD7B27" w:rsidRPr="00AB69D8" w:rsidRDefault="00BD7B27" w:rsidP="00A04E28">
            <w:pPr>
              <w:pStyle w:val="TableParagraph"/>
              <w:rPr>
                <w:rFonts w:asciiTheme="minorHAnsi" w:hAnsiTheme="minorHAnsi"/>
                <w:b/>
                <w:sz w:val="20"/>
              </w:rPr>
            </w:pPr>
          </w:p>
        </w:tc>
        <w:tc>
          <w:tcPr>
            <w:tcW w:w="1438" w:type="dxa"/>
          </w:tcPr>
          <w:p w14:paraId="716EA7D1" w14:textId="77777777" w:rsidR="00BD7B27" w:rsidRPr="00AB69D8" w:rsidRDefault="00BD7B27" w:rsidP="00A04E28">
            <w:pPr>
              <w:pStyle w:val="TableParagraph"/>
              <w:rPr>
                <w:rFonts w:asciiTheme="minorHAnsi" w:hAnsiTheme="minorHAnsi"/>
                <w:b/>
                <w:sz w:val="20"/>
              </w:rPr>
            </w:pPr>
          </w:p>
        </w:tc>
      </w:tr>
      <w:tr w:rsidR="00BD7B27" w:rsidRPr="005B3245" w14:paraId="09221DF7" w14:textId="77777777" w:rsidTr="02B02A0C">
        <w:trPr>
          <w:trHeight w:val="757"/>
        </w:trPr>
        <w:tc>
          <w:tcPr>
            <w:tcW w:w="6445" w:type="dxa"/>
            <w:tcBorders>
              <w:left w:val="single" w:sz="6" w:space="0" w:color="000000" w:themeColor="text1"/>
            </w:tcBorders>
          </w:tcPr>
          <w:p w14:paraId="64D7B6F3" w14:textId="77777777" w:rsidR="00BD7B27" w:rsidRPr="00AB69D8" w:rsidRDefault="02B02A0C" w:rsidP="00A04E28">
            <w:pPr>
              <w:pStyle w:val="TableParagraph"/>
              <w:spacing w:line="250" w:lineRule="exact"/>
              <w:ind w:left="105"/>
              <w:rPr>
                <w:rFonts w:asciiTheme="minorHAnsi" w:hAnsiTheme="minorHAnsi"/>
                <w:b/>
              </w:rPr>
            </w:pPr>
            <w:r w:rsidRPr="00AB69D8">
              <w:rPr>
                <w:rFonts w:asciiTheme="minorHAnsi" w:hAnsiTheme="minorHAnsi"/>
                <w:b/>
              </w:rPr>
              <w:t>Checked music tuition timetable and if possible, book the trip on</w:t>
            </w:r>
          </w:p>
          <w:p w14:paraId="4292668A" w14:textId="77777777" w:rsidR="00BD7B27" w:rsidRDefault="00BD7B27" w:rsidP="00A04E28">
            <w:pPr>
              <w:pStyle w:val="TableParagraph"/>
              <w:spacing w:before="6" w:line="252" w:lineRule="exact"/>
              <w:ind w:left="105" w:right="523"/>
              <w:rPr>
                <w:rFonts w:asciiTheme="minorHAnsi" w:hAnsiTheme="minorHAnsi"/>
                <w:b/>
              </w:rPr>
            </w:pPr>
            <w:r w:rsidRPr="00AB69D8">
              <w:rPr>
                <w:rFonts w:asciiTheme="minorHAnsi" w:hAnsiTheme="minorHAnsi"/>
                <w:b/>
              </w:rPr>
              <w:t>a day that would cause minimum disruption through missed lessons.</w:t>
            </w:r>
          </w:p>
          <w:p w14:paraId="057482F2" w14:textId="77777777" w:rsidR="0040490A" w:rsidRPr="00AB69D8" w:rsidRDefault="0040490A" w:rsidP="00A04E28">
            <w:pPr>
              <w:pStyle w:val="TableParagraph"/>
              <w:spacing w:before="6" w:line="252" w:lineRule="exact"/>
              <w:ind w:left="105" w:right="523"/>
              <w:rPr>
                <w:rFonts w:asciiTheme="minorHAnsi" w:hAnsiTheme="minorHAnsi"/>
                <w:b/>
              </w:rPr>
            </w:pPr>
          </w:p>
        </w:tc>
        <w:tc>
          <w:tcPr>
            <w:tcW w:w="1361" w:type="dxa"/>
          </w:tcPr>
          <w:p w14:paraId="61D023FA" w14:textId="77777777" w:rsidR="00BD7B27" w:rsidRPr="00AB69D8" w:rsidRDefault="00BD7B27" w:rsidP="00A04E28">
            <w:pPr>
              <w:pStyle w:val="TableParagraph"/>
              <w:rPr>
                <w:rFonts w:asciiTheme="minorHAnsi" w:hAnsiTheme="minorHAnsi"/>
                <w:b/>
                <w:sz w:val="20"/>
              </w:rPr>
            </w:pPr>
          </w:p>
        </w:tc>
        <w:tc>
          <w:tcPr>
            <w:tcW w:w="1438" w:type="dxa"/>
          </w:tcPr>
          <w:p w14:paraId="09011227" w14:textId="77777777" w:rsidR="00BD7B27" w:rsidRPr="00AB69D8" w:rsidRDefault="00BD7B27" w:rsidP="00A04E28">
            <w:pPr>
              <w:pStyle w:val="TableParagraph"/>
              <w:rPr>
                <w:rFonts w:asciiTheme="minorHAnsi" w:hAnsiTheme="minorHAnsi"/>
                <w:b/>
                <w:sz w:val="20"/>
              </w:rPr>
            </w:pPr>
          </w:p>
        </w:tc>
      </w:tr>
      <w:tr w:rsidR="00BD7B27" w:rsidRPr="005B3245" w14:paraId="594C2D5F" w14:textId="77777777" w:rsidTr="02B02A0C">
        <w:trPr>
          <w:trHeight w:val="504"/>
        </w:trPr>
        <w:tc>
          <w:tcPr>
            <w:tcW w:w="6445" w:type="dxa"/>
            <w:tcBorders>
              <w:left w:val="single" w:sz="6" w:space="0" w:color="000000" w:themeColor="text1"/>
            </w:tcBorders>
          </w:tcPr>
          <w:p w14:paraId="7CE43E41" w14:textId="77777777" w:rsidR="00BD7B27" w:rsidRDefault="02B02A0C" w:rsidP="00A04E28">
            <w:pPr>
              <w:pStyle w:val="TableParagraph"/>
              <w:spacing w:before="2" w:line="252" w:lineRule="exact"/>
              <w:ind w:left="105" w:right="193"/>
              <w:rPr>
                <w:rFonts w:asciiTheme="minorHAnsi" w:hAnsiTheme="minorHAnsi"/>
                <w:b/>
              </w:rPr>
            </w:pPr>
            <w:r w:rsidRPr="00AB69D8">
              <w:rPr>
                <w:rFonts w:asciiTheme="minorHAnsi" w:hAnsiTheme="minorHAnsi"/>
                <w:b/>
              </w:rPr>
              <w:t>Checked with the School Business Manager and the Headteacher that there is no clash of dates and trip date is put on school calendar</w:t>
            </w:r>
          </w:p>
          <w:p w14:paraId="5B354649" w14:textId="77777777" w:rsidR="0040490A" w:rsidRPr="00AB69D8" w:rsidRDefault="0040490A" w:rsidP="00A04E28">
            <w:pPr>
              <w:pStyle w:val="TableParagraph"/>
              <w:spacing w:before="2" w:line="252" w:lineRule="exact"/>
              <w:ind w:left="105" w:right="193"/>
              <w:rPr>
                <w:rFonts w:asciiTheme="minorHAnsi" w:hAnsiTheme="minorHAnsi"/>
                <w:b/>
              </w:rPr>
            </w:pPr>
          </w:p>
        </w:tc>
        <w:tc>
          <w:tcPr>
            <w:tcW w:w="1361" w:type="dxa"/>
          </w:tcPr>
          <w:p w14:paraId="25D65655" w14:textId="77777777" w:rsidR="00BD7B27" w:rsidRPr="00AB69D8" w:rsidRDefault="00BD7B27" w:rsidP="00A04E28">
            <w:pPr>
              <w:pStyle w:val="TableParagraph"/>
              <w:rPr>
                <w:rFonts w:asciiTheme="minorHAnsi" w:hAnsiTheme="minorHAnsi"/>
                <w:b/>
                <w:sz w:val="20"/>
              </w:rPr>
            </w:pPr>
          </w:p>
        </w:tc>
        <w:tc>
          <w:tcPr>
            <w:tcW w:w="1438" w:type="dxa"/>
          </w:tcPr>
          <w:p w14:paraId="2ABABF5D" w14:textId="77777777" w:rsidR="00BD7B27" w:rsidRPr="00AB69D8" w:rsidRDefault="00BD7B27" w:rsidP="00A04E28">
            <w:pPr>
              <w:pStyle w:val="TableParagraph"/>
              <w:rPr>
                <w:rFonts w:asciiTheme="minorHAnsi" w:hAnsiTheme="minorHAnsi"/>
                <w:b/>
                <w:sz w:val="20"/>
              </w:rPr>
            </w:pPr>
          </w:p>
        </w:tc>
      </w:tr>
      <w:tr w:rsidR="00BD7B27" w:rsidRPr="005B3245" w14:paraId="42656232" w14:textId="77777777" w:rsidTr="02B02A0C">
        <w:trPr>
          <w:trHeight w:val="503"/>
        </w:trPr>
        <w:tc>
          <w:tcPr>
            <w:tcW w:w="6445" w:type="dxa"/>
            <w:tcBorders>
              <w:left w:val="single" w:sz="6" w:space="0" w:color="000000" w:themeColor="text1"/>
            </w:tcBorders>
          </w:tcPr>
          <w:p w14:paraId="5A758681" w14:textId="77777777" w:rsidR="00BD7B27" w:rsidRDefault="02B02A0C" w:rsidP="00A04E28">
            <w:pPr>
              <w:pStyle w:val="TableParagraph"/>
              <w:spacing w:before="2" w:line="252" w:lineRule="exact"/>
              <w:ind w:left="105" w:right="83"/>
              <w:rPr>
                <w:rFonts w:asciiTheme="minorHAnsi" w:hAnsiTheme="minorHAnsi"/>
                <w:b/>
              </w:rPr>
            </w:pPr>
            <w:r w:rsidRPr="00AB69D8">
              <w:rPr>
                <w:rFonts w:asciiTheme="minorHAnsi" w:hAnsiTheme="minorHAnsi"/>
                <w:b/>
              </w:rPr>
              <w:t>Prepared parental consent form and letter and attached them to this form</w:t>
            </w:r>
          </w:p>
          <w:p w14:paraId="69B5D967" w14:textId="77777777" w:rsidR="0040490A" w:rsidRPr="00AB69D8" w:rsidRDefault="0040490A" w:rsidP="00A04E28">
            <w:pPr>
              <w:pStyle w:val="TableParagraph"/>
              <w:spacing w:before="2" w:line="252" w:lineRule="exact"/>
              <w:ind w:left="105" w:right="83"/>
              <w:rPr>
                <w:rFonts w:asciiTheme="minorHAnsi" w:hAnsiTheme="minorHAnsi"/>
                <w:b/>
              </w:rPr>
            </w:pPr>
          </w:p>
        </w:tc>
        <w:tc>
          <w:tcPr>
            <w:tcW w:w="1361" w:type="dxa"/>
          </w:tcPr>
          <w:p w14:paraId="00623CC2" w14:textId="77777777" w:rsidR="00BD7B27" w:rsidRPr="00AB69D8" w:rsidRDefault="00BD7B27" w:rsidP="00A04E28">
            <w:pPr>
              <w:pStyle w:val="TableParagraph"/>
              <w:rPr>
                <w:rFonts w:asciiTheme="minorHAnsi" w:hAnsiTheme="minorHAnsi"/>
                <w:b/>
                <w:sz w:val="20"/>
              </w:rPr>
            </w:pPr>
          </w:p>
        </w:tc>
        <w:tc>
          <w:tcPr>
            <w:tcW w:w="1438" w:type="dxa"/>
          </w:tcPr>
          <w:p w14:paraId="53C18703" w14:textId="77777777" w:rsidR="00BD7B27" w:rsidRPr="00AB69D8" w:rsidRDefault="00BD7B27" w:rsidP="00A04E28">
            <w:pPr>
              <w:pStyle w:val="TableParagraph"/>
              <w:rPr>
                <w:rFonts w:asciiTheme="minorHAnsi" w:hAnsiTheme="minorHAnsi"/>
                <w:b/>
                <w:sz w:val="20"/>
              </w:rPr>
            </w:pPr>
          </w:p>
        </w:tc>
      </w:tr>
      <w:tr w:rsidR="00BD7B27" w:rsidRPr="005B3245" w14:paraId="009D01B0" w14:textId="77777777" w:rsidTr="02B02A0C">
        <w:trPr>
          <w:trHeight w:val="470"/>
        </w:trPr>
        <w:tc>
          <w:tcPr>
            <w:tcW w:w="6445" w:type="dxa"/>
            <w:tcBorders>
              <w:left w:val="single" w:sz="6" w:space="0" w:color="000000" w:themeColor="text1"/>
            </w:tcBorders>
          </w:tcPr>
          <w:p w14:paraId="4674F3CD" w14:textId="77777777" w:rsidR="00BD7B27" w:rsidRPr="00AB69D8" w:rsidRDefault="02B02A0C" w:rsidP="02B02A0C">
            <w:pPr>
              <w:pStyle w:val="TableParagraph"/>
              <w:spacing w:line="250" w:lineRule="exact"/>
              <w:ind w:left="105"/>
              <w:rPr>
                <w:rFonts w:asciiTheme="minorHAnsi" w:hAnsiTheme="minorHAnsi"/>
                <w:b/>
              </w:rPr>
            </w:pPr>
            <w:r w:rsidRPr="00AB69D8">
              <w:rPr>
                <w:rFonts w:asciiTheme="minorHAnsi" w:hAnsiTheme="minorHAnsi"/>
                <w:b/>
              </w:rPr>
              <w:t>Booked coach and give name of coach company</w:t>
            </w:r>
          </w:p>
          <w:p w14:paraId="0FB9DEEF" w14:textId="77777777" w:rsidR="00BD7B27" w:rsidRPr="00AB69D8" w:rsidRDefault="00BD7B27" w:rsidP="02B02A0C">
            <w:pPr>
              <w:pStyle w:val="TableParagraph"/>
              <w:spacing w:line="250" w:lineRule="exact"/>
              <w:ind w:left="105"/>
              <w:rPr>
                <w:rFonts w:asciiTheme="minorHAnsi" w:hAnsiTheme="minorHAnsi"/>
                <w:b/>
              </w:rPr>
            </w:pPr>
          </w:p>
          <w:p w14:paraId="68AA3A08" w14:textId="77777777" w:rsidR="00BD7B27" w:rsidRPr="00AB69D8" w:rsidRDefault="02B02A0C" w:rsidP="00A04E28">
            <w:pPr>
              <w:pStyle w:val="TableParagraph"/>
              <w:spacing w:line="250" w:lineRule="exact"/>
              <w:ind w:left="105"/>
              <w:rPr>
                <w:rFonts w:asciiTheme="minorHAnsi" w:hAnsiTheme="minorHAnsi"/>
                <w:b/>
              </w:rPr>
            </w:pPr>
            <w:r w:rsidRPr="00AB69D8">
              <w:rPr>
                <w:rFonts w:asciiTheme="minorHAnsi" w:hAnsiTheme="minorHAnsi"/>
                <w:b/>
              </w:rPr>
              <w:t xml:space="preserve"> ..............................................................................</w:t>
            </w:r>
          </w:p>
        </w:tc>
        <w:tc>
          <w:tcPr>
            <w:tcW w:w="1361" w:type="dxa"/>
          </w:tcPr>
          <w:p w14:paraId="6581427C" w14:textId="77777777" w:rsidR="00BD7B27" w:rsidRPr="00AB69D8" w:rsidRDefault="00BD7B27" w:rsidP="00A04E28">
            <w:pPr>
              <w:pStyle w:val="TableParagraph"/>
              <w:rPr>
                <w:rFonts w:asciiTheme="minorHAnsi" w:hAnsiTheme="minorHAnsi"/>
                <w:b/>
                <w:sz w:val="20"/>
              </w:rPr>
            </w:pPr>
          </w:p>
        </w:tc>
        <w:tc>
          <w:tcPr>
            <w:tcW w:w="1438" w:type="dxa"/>
          </w:tcPr>
          <w:p w14:paraId="2AE0795F" w14:textId="77777777" w:rsidR="00BD7B27" w:rsidRPr="00AB69D8" w:rsidRDefault="00BD7B27" w:rsidP="00A04E28">
            <w:pPr>
              <w:pStyle w:val="TableParagraph"/>
              <w:rPr>
                <w:rFonts w:asciiTheme="minorHAnsi" w:hAnsiTheme="minorHAnsi"/>
                <w:b/>
                <w:sz w:val="20"/>
              </w:rPr>
            </w:pPr>
          </w:p>
        </w:tc>
      </w:tr>
      <w:tr w:rsidR="00BD7B27" w:rsidRPr="005B3245" w14:paraId="77F6A67D" w14:textId="77777777" w:rsidTr="02B02A0C">
        <w:trPr>
          <w:trHeight w:val="506"/>
        </w:trPr>
        <w:tc>
          <w:tcPr>
            <w:tcW w:w="6445" w:type="dxa"/>
            <w:tcBorders>
              <w:left w:val="single" w:sz="6" w:space="0" w:color="000000" w:themeColor="text1"/>
            </w:tcBorders>
          </w:tcPr>
          <w:p w14:paraId="22567E0D" w14:textId="77777777" w:rsidR="00BD7B27" w:rsidRDefault="009E7CA6" w:rsidP="00A04E28">
            <w:pPr>
              <w:pStyle w:val="TableParagraph"/>
              <w:spacing w:before="1" w:line="254" w:lineRule="exact"/>
              <w:ind w:left="105" w:right="217"/>
              <w:rPr>
                <w:rFonts w:asciiTheme="minorHAnsi" w:hAnsiTheme="minorHAnsi"/>
                <w:b/>
              </w:rPr>
            </w:pPr>
            <w:r>
              <w:rPr>
                <w:rFonts w:asciiTheme="minorHAnsi" w:hAnsiTheme="minorHAnsi"/>
                <w:b/>
              </w:rPr>
              <w:t>Check with SENCO</w:t>
            </w:r>
            <w:r w:rsidR="02B02A0C" w:rsidRPr="00AB69D8">
              <w:rPr>
                <w:rFonts w:asciiTheme="minorHAnsi" w:hAnsiTheme="minorHAnsi"/>
                <w:b/>
              </w:rPr>
              <w:t xml:space="preserve"> that there are no outside agencies booked </w:t>
            </w:r>
            <w:r>
              <w:rPr>
                <w:rFonts w:asciiTheme="minorHAnsi" w:hAnsiTheme="minorHAnsi"/>
                <w:b/>
              </w:rPr>
              <w:t>to visit any pupils on that day</w:t>
            </w:r>
          </w:p>
          <w:p w14:paraId="6B2E8CA4" w14:textId="77777777" w:rsidR="0040490A" w:rsidRPr="00AB69D8" w:rsidRDefault="0040490A" w:rsidP="00A04E28">
            <w:pPr>
              <w:pStyle w:val="TableParagraph"/>
              <w:spacing w:before="1" w:line="254" w:lineRule="exact"/>
              <w:ind w:left="105" w:right="217"/>
              <w:rPr>
                <w:rFonts w:asciiTheme="minorHAnsi" w:hAnsiTheme="minorHAnsi"/>
                <w:b/>
              </w:rPr>
            </w:pPr>
          </w:p>
        </w:tc>
        <w:tc>
          <w:tcPr>
            <w:tcW w:w="1361" w:type="dxa"/>
          </w:tcPr>
          <w:p w14:paraId="73D665B3" w14:textId="77777777" w:rsidR="00BD7B27" w:rsidRPr="00AB69D8" w:rsidRDefault="00BD7B27" w:rsidP="00A04E28">
            <w:pPr>
              <w:pStyle w:val="TableParagraph"/>
              <w:rPr>
                <w:rFonts w:asciiTheme="minorHAnsi" w:hAnsiTheme="minorHAnsi"/>
                <w:b/>
                <w:sz w:val="20"/>
              </w:rPr>
            </w:pPr>
          </w:p>
        </w:tc>
        <w:tc>
          <w:tcPr>
            <w:tcW w:w="1438" w:type="dxa"/>
          </w:tcPr>
          <w:p w14:paraId="03087ED7" w14:textId="77777777" w:rsidR="00BD7B27" w:rsidRPr="00AB69D8" w:rsidRDefault="00BD7B27" w:rsidP="00A04E28">
            <w:pPr>
              <w:pStyle w:val="TableParagraph"/>
              <w:rPr>
                <w:rFonts w:asciiTheme="minorHAnsi" w:hAnsiTheme="minorHAnsi"/>
                <w:b/>
                <w:sz w:val="20"/>
              </w:rPr>
            </w:pPr>
          </w:p>
        </w:tc>
      </w:tr>
      <w:tr w:rsidR="00BD7B27" w:rsidRPr="005B3245" w14:paraId="3C1F983F" w14:textId="77777777" w:rsidTr="02B02A0C">
        <w:trPr>
          <w:trHeight w:val="469"/>
        </w:trPr>
        <w:tc>
          <w:tcPr>
            <w:tcW w:w="6445" w:type="dxa"/>
            <w:tcBorders>
              <w:left w:val="single" w:sz="6" w:space="0" w:color="000000" w:themeColor="text1"/>
            </w:tcBorders>
          </w:tcPr>
          <w:p w14:paraId="4C5E05F1" w14:textId="77777777" w:rsidR="00BD7B27" w:rsidRDefault="02B02A0C" w:rsidP="00A04E28">
            <w:pPr>
              <w:pStyle w:val="TableParagraph"/>
              <w:spacing w:line="248" w:lineRule="exact"/>
              <w:ind w:left="105"/>
              <w:rPr>
                <w:rFonts w:asciiTheme="minorHAnsi" w:hAnsiTheme="minorHAnsi"/>
                <w:b/>
              </w:rPr>
            </w:pPr>
            <w:r w:rsidRPr="00AB69D8">
              <w:rPr>
                <w:rFonts w:asciiTheme="minorHAnsi" w:hAnsiTheme="minorHAnsi"/>
                <w:b/>
              </w:rPr>
              <w:t>Informed the PPA teachers if it is a PPA day (try to avoid booking trip on a PPA day)</w:t>
            </w:r>
          </w:p>
          <w:p w14:paraId="4E16DB1F" w14:textId="77777777" w:rsidR="0040490A" w:rsidRPr="00AB69D8" w:rsidRDefault="0040490A" w:rsidP="00A04E28">
            <w:pPr>
              <w:pStyle w:val="TableParagraph"/>
              <w:spacing w:line="248" w:lineRule="exact"/>
              <w:ind w:left="105"/>
              <w:rPr>
                <w:rFonts w:asciiTheme="minorHAnsi" w:hAnsiTheme="minorHAnsi"/>
                <w:b/>
              </w:rPr>
            </w:pPr>
          </w:p>
        </w:tc>
        <w:tc>
          <w:tcPr>
            <w:tcW w:w="1361" w:type="dxa"/>
          </w:tcPr>
          <w:p w14:paraId="5DE115AB" w14:textId="77777777" w:rsidR="00BD7B27" w:rsidRPr="00AB69D8" w:rsidRDefault="00BD7B27" w:rsidP="00A04E28">
            <w:pPr>
              <w:pStyle w:val="TableParagraph"/>
              <w:rPr>
                <w:rFonts w:asciiTheme="minorHAnsi" w:hAnsiTheme="minorHAnsi"/>
                <w:b/>
                <w:sz w:val="20"/>
              </w:rPr>
            </w:pPr>
          </w:p>
        </w:tc>
        <w:tc>
          <w:tcPr>
            <w:tcW w:w="1438" w:type="dxa"/>
          </w:tcPr>
          <w:p w14:paraId="1F09200F" w14:textId="77777777" w:rsidR="00BD7B27" w:rsidRPr="00AB69D8" w:rsidRDefault="00BD7B27" w:rsidP="00A04E28">
            <w:pPr>
              <w:pStyle w:val="TableParagraph"/>
              <w:rPr>
                <w:rFonts w:asciiTheme="minorHAnsi" w:hAnsiTheme="minorHAnsi"/>
                <w:b/>
                <w:sz w:val="20"/>
              </w:rPr>
            </w:pPr>
          </w:p>
        </w:tc>
      </w:tr>
      <w:tr w:rsidR="00BD7B27" w:rsidRPr="005B3245" w14:paraId="01AA8028" w14:textId="77777777" w:rsidTr="000D18ED">
        <w:trPr>
          <w:trHeight w:val="1545"/>
        </w:trPr>
        <w:tc>
          <w:tcPr>
            <w:tcW w:w="9244" w:type="dxa"/>
            <w:gridSpan w:val="3"/>
            <w:tcBorders>
              <w:left w:val="single" w:sz="6" w:space="0" w:color="000000" w:themeColor="text1"/>
            </w:tcBorders>
          </w:tcPr>
          <w:p w14:paraId="23207697" w14:textId="77777777" w:rsidR="00BD7B27" w:rsidRDefault="00BD7B27" w:rsidP="00A04E28">
            <w:pPr>
              <w:pStyle w:val="TableParagraph"/>
              <w:spacing w:line="250" w:lineRule="exact"/>
              <w:ind w:left="105"/>
              <w:rPr>
                <w:rFonts w:asciiTheme="minorHAnsi" w:hAnsiTheme="minorHAnsi"/>
                <w:b/>
              </w:rPr>
            </w:pPr>
            <w:r w:rsidRPr="00AB69D8">
              <w:rPr>
                <w:rFonts w:asciiTheme="minorHAnsi" w:hAnsiTheme="minorHAnsi"/>
                <w:b/>
              </w:rPr>
              <w:t>Please make sure that you have attached the following:</w:t>
            </w:r>
          </w:p>
          <w:p w14:paraId="2F724032" w14:textId="77777777" w:rsidR="0040490A" w:rsidRPr="00AB69D8" w:rsidRDefault="0040490A" w:rsidP="00A04E28">
            <w:pPr>
              <w:pStyle w:val="TableParagraph"/>
              <w:spacing w:line="250" w:lineRule="exact"/>
              <w:ind w:left="105"/>
              <w:rPr>
                <w:rFonts w:asciiTheme="minorHAnsi" w:hAnsiTheme="minorHAnsi"/>
                <w:b/>
              </w:rPr>
            </w:pPr>
          </w:p>
          <w:p w14:paraId="4D1580A0" w14:textId="77777777" w:rsidR="00BD7B27" w:rsidRPr="00AB69D8" w:rsidRDefault="00BD7B27" w:rsidP="00BD7B27">
            <w:pPr>
              <w:pStyle w:val="TableParagraph"/>
              <w:numPr>
                <w:ilvl w:val="0"/>
                <w:numId w:val="11"/>
              </w:numPr>
              <w:tabs>
                <w:tab w:val="left" w:pos="1185"/>
                <w:tab w:val="left" w:pos="1186"/>
              </w:tabs>
              <w:spacing w:before="1" w:line="268" w:lineRule="exact"/>
              <w:rPr>
                <w:rFonts w:asciiTheme="minorHAnsi" w:hAnsiTheme="minorHAnsi"/>
                <w:b/>
              </w:rPr>
            </w:pPr>
            <w:r w:rsidRPr="00AB69D8">
              <w:rPr>
                <w:rFonts w:asciiTheme="minorHAnsi" w:hAnsiTheme="minorHAnsi"/>
                <w:b/>
              </w:rPr>
              <w:t>Cost breakdown of</w:t>
            </w:r>
            <w:r w:rsidRPr="00AB69D8">
              <w:rPr>
                <w:rFonts w:asciiTheme="minorHAnsi" w:hAnsiTheme="minorHAnsi"/>
                <w:b/>
                <w:spacing w:val="1"/>
              </w:rPr>
              <w:t xml:space="preserve"> </w:t>
            </w:r>
            <w:r w:rsidRPr="00AB69D8">
              <w:rPr>
                <w:rFonts w:asciiTheme="minorHAnsi" w:hAnsiTheme="minorHAnsi"/>
                <w:b/>
              </w:rPr>
              <w:t>trip</w:t>
            </w:r>
          </w:p>
          <w:p w14:paraId="4CF45862" w14:textId="77777777" w:rsidR="00BD7B27" w:rsidRPr="00AB69D8" w:rsidRDefault="00BD7B27" w:rsidP="00BD7B27">
            <w:pPr>
              <w:pStyle w:val="TableParagraph"/>
              <w:numPr>
                <w:ilvl w:val="0"/>
                <w:numId w:val="11"/>
              </w:numPr>
              <w:tabs>
                <w:tab w:val="left" w:pos="1185"/>
                <w:tab w:val="left" w:pos="1186"/>
              </w:tabs>
              <w:spacing w:line="268" w:lineRule="exact"/>
              <w:rPr>
                <w:rFonts w:asciiTheme="minorHAnsi" w:hAnsiTheme="minorHAnsi"/>
                <w:b/>
              </w:rPr>
            </w:pPr>
            <w:r w:rsidRPr="00AB69D8">
              <w:rPr>
                <w:rFonts w:asciiTheme="minorHAnsi" w:hAnsiTheme="minorHAnsi"/>
                <w:b/>
              </w:rPr>
              <w:t>Map of venue</w:t>
            </w:r>
            <w:r w:rsidRPr="00AB69D8">
              <w:rPr>
                <w:rFonts w:asciiTheme="minorHAnsi" w:hAnsiTheme="minorHAnsi"/>
                <w:b/>
                <w:spacing w:val="2"/>
              </w:rPr>
              <w:t xml:space="preserve"> </w:t>
            </w:r>
            <w:r w:rsidRPr="00AB69D8">
              <w:rPr>
                <w:rFonts w:asciiTheme="minorHAnsi" w:hAnsiTheme="minorHAnsi"/>
                <w:b/>
              </w:rPr>
              <w:t>location</w:t>
            </w:r>
          </w:p>
          <w:p w14:paraId="54EF94C5" w14:textId="77777777" w:rsidR="00BD7B27" w:rsidRPr="00AB69D8" w:rsidRDefault="00BD7B27" w:rsidP="00BD7B27">
            <w:pPr>
              <w:pStyle w:val="TableParagraph"/>
              <w:numPr>
                <w:ilvl w:val="0"/>
                <w:numId w:val="11"/>
              </w:numPr>
              <w:tabs>
                <w:tab w:val="left" w:pos="1185"/>
                <w:tab w:val="left" w:pos="1186"/>
              </w:tabs>
              <w:spacing w:line="268" w:lineRule="exact"/>
              <w:rPr>
                <w:rFonts w:asciiTheme="minorHAnsi" w:hAnsiTheme="minorHAnsi"/>
                <w:b/>
              </w:rPr>
            </w:pPr>
            <w:r w:rsidRPr="00AB69D8">
              <w:rPr>
                <w:rFonts w:asciiTheme="minorHAnsi" w:hAnsiTheme="minorHAnsi"/>
                <w:b/>
              </w:rPr>
              <w:t>Walking</w:t>
            </w:r>
            <w:r w:rsidRPr="00AB69D8">
              <w:rPr>
                <w:rFonts w:asciiTheme="minorHAnsi" w:hAnsiTheme="minorHAnsi"/>
                <w:b/>
                <w:spacing w:val="-1"/>
              </w:rPr>
              <w:t xml:space="preserve"> </w:t>
            </w:r>
            <w:r w:rsidRPr="00AB69D8">
              <w:rPr>
                <w:rFonts w:asciiTheme="minorHAnsi" w:hAnsiTheme="minorHAnsi"/>
                <w:b/>
              </w:rPr>
              <w:t>route</w:t>
            </w:r>
          </w:p>
          <w:p w14:paraId="062B3C5C" w14:textId="77777777" w:rsidR="00BD7B27" w:rsidRPr="00AB69D8" w:rsidRDefault="00BD7B27" w:rsidP="00BD7B27">
            <w:pPr>
              <w:pStyle w:val="TableParagraph"/>
              <w:numPr>
                <w:ilvl w:val="0"/>
                <w:numId w:val="11"/>
              </w:numPr>
              <w:tabs>
                <w:tab w:val="left" w:pos="1185"/>
                <w:tab w:val="left" w:pos="1186"/>
              </w:tabs>
              <w:spacing w:line="268" w:lineRule="exact"/>
              <w:rPr>
                <w:rFonts w:asciiTheme="minorHAnsi" w:hAnsiTheme="minorHAnsi"/>
                <w:b/>
              </w:rPr>
            </w:pPr>
            <w:r w:rsidRPr="00AB69D8">
              <w:rPr>
                <w:rFonts w:asciiTheme="minorHAnsi" w:hAnsiTheme="minorHAnsi"/>
                <w:b/>
              </w:rPr>
              <w:t>Parental consent form and</w:t>
            </w:r>
            <w:r w:rsidRPr="00AB69D8">
              <w:rPr>
                <w:rFonts w:asciiTheme="minorHAnsi" w:hAnsiTheme="minorHAnsi"/>
                <w:b/>
                <w:spacing w:val="-6"/>
              </w:rPr>
              <w:t xml:space="preserve"> </w:t>
            </w:r>
            <w:r w:rsidRPr="00AB69D8">
              <w:rPr>
                <w:rFonts w:asciiTheme="minorHAnsi" w:hAnsiTheme="minorHAnsi"/>
                <w:b/>
              </w:rPr>
              <w:t>letter</w:t>
            </w:r>
          </w:p>
          <w:p w14:paraId="43B75363" w14:textId="77777777" w:rsidR="00BD7B27" w:rsidRDefault="00BD7B27" w:rsidP="00BD7B27">
            <w:pPr>
              <w:pStyle w:val="TableParagraph"/>
              <w:numPr>
                <w:ilvl w:val="0"/>
                <w:numId w:val="11"/>
              </w:numPr>
              <w:tabs>
                <w:tab w:val="left" w:pos="1185"/>
                <w:tab w:val="left" w:pos="1186"/>
              </w:tabs>
              <w:spacing w:line="269" w:lineRule="exact"/>
              <w:rPr>
                <w:rFonts w:asciiTheme="minorHAnsi" w:hAnsiTheme="minorHAnsi"/>
                <w:b/>
              </w:rPr>
            </w:pPr>
            <w:r w:rsidRPr="00AB69D8">
              <w:rPr>
                <w:rFonts w:asciiTheme="minorHAnsi" w:hAnsiTheme="minorHAnsi"/>
                <w:b/>
              </w:rPr>
              <w:t>Any risk</w:t>
            </w:r>
            <w:r w:rsidRPr="00AB69D8">
              <w:rPr>
                <w:rFonts w:asciiTheme="minorHAnsi" w:hAnsiTheme="minorHAnsi"/>
                <w:b/>
                <w:spacing w:val="-2"/>
              </w:rPr>
              <w:t xml:space="preserve"> </w:t>
            </w:r>
            <w:r w:rsidRPr="00AB69D8">
              <w:rPr>
                <w:rFonts w:asciiTheme="minorHAnsi" w:hAnsiTheme="minorHAnsi"/>
                <w:b/>
              </w:rPr>
              <w:t>assessments</w:t>
            </w:r>
          </w:p>
          <w:p w14:paraId="6B06DF1E" w14:textId="77777777" w:rsidR="006C0186" w:rsidRPr="00AB69D8" w:rsidRDefault="006C0186" w:rsidP="006C0186">
            <w:pPr>
              <w:pStyle w:val="TableParagraph"/>
              <w:tabs>
                <w:tab w:val="left" w:pos="1185"/>
                <w:tab w:val="left" w:pos="1186"/>
              </w:tabs>
              <w:spacing w:line="269" w:lineRule="exact"/>
              <w:ind w:left="1185"/>
              <w:rPr>
                <w:rFonts w:asciiTheme="minorHAnsi" w:hAnsiTheme="minorHAnsi"/>
                <w:b/>
              </w:rPr>
            </w:pPr>
          </w:p>
        </w:tc>
      </w:tr>
    </w:tbl>
    <w:p w14:paraId="0503348F" w14:textId="77777777" w:rsidR="00BD7B27" w:rsidRDefault="00BD7B27" w:rsidP="02B02A0C">
      <w:pPr>
        <w:pStyle w:val="BodyText"/>
        <w:spacing w:before="4"/>
        <w:rPr>
          <w:rFonts w:asciiTheme="minorHAnsi" w:hAnsiTheme="minorHAnsi"/>
          <w:b/>
          <w:bCs/>
          <w:i/>
          <w:iCs/>
          <w:sz w:val="16"/>
          <w:szCs w:val="16"/>
        </w:rPr>
      </w:pPr>
    </w:p>
    <w:p w14:paraId="67040400" w14:textId="77777777" w:rsidR="006C0186" w:rsidRDefault="006C0186" w:rsidP="02B02A0C">
      <w:pPr>
        <w:pStyle w:val="BodyText"/>
        <w:spacing w:before="4"/>
        <w:rPr>
          <w:rFonts w:asciiTheme="minorHAnsi" w:hAnsiTheme="minorHAnsi"/>
          <w:b/>
          <w:bCs/>
          <w:i/>
          <w:iCs/>
          <w:sz w:val="16"/>
          <w:szCs w:val="16"/>
        </w:rPr>
      </w:pPr>
    </w:p>
    <w:p w14:paraId="201A71B9" w14:textId="77777777" w:rsidR="006C0186" w:rsidRPr="005B3245" w:rsidRDefault="006C0186" w:rsidP="02B02A0C">
      <w:pPr>
        <w:pStyle w:val="BodyText"/>
        <w:spacing w:before="4"/>
        <w:rPr>
          <w:rFonts w:asciiTheme="minorHAnsi" w:hAnsiTheme="minorHAnsi"/>
          <w:b/>
          <w:bCs/>
          <w:i/>
          <w:iCs/>
          <w:sz w:val="16"/>
          <w:szCs w:val="16"/>
        </w:rPr>
      </w:pPr>
    </w:p>
    <w:p w14:paraId="318988D2" w14:textId="77777777" w:rsidR="00BD7B27" w:rsidRDefault="00BD7B27" w:rsidP="02B02A0C">
      <w:pPr>
        <w:rPr>
          <w:sz w:val="20"/>
          <w:szCs w:val="20"/>
        </w:rPr>
      </w:pPr>
    </w:p>
    <w:p w14:paraId="0452A620" w14:textId="77777777" w:rsidR="00857D67" w:rsidRDefault="00857D67" w:rsidP="02B02A0C">
      <w:pPr>
        <w:rPr>
          <w:sz w:val="20"/>
          <w:szCs w:val="20"/>
        </w:rPr>
      </w:pPr>
    </w:p>
    <w:p w14:paraId="71BBD830" w14:textId="77777777" w:rsidR="001E6612" w:rsidRDefault="001E6612" w:rsidP="02B02A0C">
      <w:pPr>
        <w:rPr>
          <w:sz w:val="20"/>
          <w:szCs w:val="20"/>
        </w:rPr>
      </w:pPr>
    </w:p>
    <w:p w14:paraId="4E619CFA" w14:textId="77777777" w:rsidR="001E6612" w:rsidRDefault="001E6612" w:rsidP="02B02A0C">
      <w:pPr>
        <w:rPr>
          <w:sz w:val="20"/>
          <w:szCs w:val="20"/>
        </w:rPr>
      </w:pPr>
    </w:p>
    <w:p w14:paraId="11D00042" w14:textId="77777777" w:rsidR="001E6612" w:rsidRDefault="001E6612" w:rsidP="02B02A0C">
      <w:pPr>
        <w:rPr>
          <w:sz w:val="20"/>
          <w:szCs w:val="20"/>
        </w:rPr>
      </w:pPr>
    </w:p>
    <w:p w14:paraId="73A6AADB" w14:textId="77777777" w:rsidR="001E6612" w:rsidRDefault="001E6612" w:rsidP="02B02A0C">
      <w:pPr>
        <w:rPr>
          <w:sz w:val="20"/>
          <w:szCs w:val="20"/>
        </w:rPr>
      </w:pPr>
    </w:p>
    <w:p w14:paraId="5BF58D51" w14:textId="77777777" w:rsidR="001E6612" w:rsidRDefault="001E6612" w:rsidP="02B02A0C">
      <w:pPr>
        <w:rPr>
          <w:sz w:val="20"/>
          <w:szCs w:val="20"/>
        </w:rPr>
      </w:pPr>
    </w:p>
    <w:p w14:paraId="763B3CB5" w14:textId="77777777" w:rsidR="001E6612" w:rsidRDefault="001E6612" w:rsidP="02B02A0C">
      <w:pPr>
        <w:rPr>
          <w:sz w:val="20"/>
          <w:szCs w:val="20"/>
        </w:rPr>
      </w:pPr>
    </w:p>
    <w:p w14:paraId="5994D540" w14:textId="77777777" w:rsidR="001E6612" w:rsidRDefault="001E6612" w:rsidP="02B02A0C">
      <w:pPr>
        <w:rPr>
          <w:sz w:val="20"/>
          <w:szCs w:val="20"/>
        </w:rPr>
      </w:pPr>
    </w:p>
    <w:p w14:paraId="3DC5EEDD" w14:textId="77777777" w:rsidR="001E6612" w:rsidRDefault="001E6612" w:rsidP="02B02A0C">
      <w:pPr>
        <w:rPr>
          <w:sz w:val="20"/>
          <w:szCs w:val="20"/>
        </w:rPr>
      </w:pPr>
    </w:p>
    <w:p w14:paraId="6D695C5D" w14:textId="77777777" w:rsidR="001E6612" w:rsidRDefault="001E6612" w:rsidP="02B02A0C">
      <w:pPr>
        <w:rPr>
          <w:sz w:val="20"/>
          <w:szCs w:val="20"/>
        </w:rPr>
      </w:pPr>
    </w:p>
    <w:p w14:paraId="7E0951F2" w14:textId="77777777" w:rsidR="001E6612" w:rsidRDefault="001E6612" w:rsidP="02B02A0C">
      <w:pPr>
        <w:rPr>
          <w:sz w:val="20"/>
          <w:szCs w:val="20"/>
        </w:rPr>
      </w:pPr>
    </w:p>
    <w:p w14:paraId="46999BFD" w14:textId="77777777" w:rsidR="001E6612" w:rsidRDefault="001E6612" w:rsidP="02B02A0C">
      <w:pPr>
        <w:rPr>
          <w:sz w:val="20"/>
          <w:szCs w:val="20"/>
        </w:rPr>
      </w:pPr>
    </w:p>
    <w:p w14:paraId="0E02021E" w14:textId="77777777" w:rsidR="001E6612" w:rsidRDefault="001E6612" w:rsidP="02B02A0C">
      <w:pPr>
        <w:rPr>
          <w:sz w:val="20"/>
          <w:szCs w:val="20"/>
        </w:rPr>
      </w:pPr>
    </w:p>
    <w:p w14:paraId="7E17FE21" w14:textId="77777777" w:rsidR="001E6612" w:rsidRDefault="001E6612" w:rsidP="02B02A0C">
      <w:pPr>
        <w:rPr>
          <w:sz w:val="20"/>
          <w:szCs w:val="20"/>
        </w:rPr>
      </w:pPr>
    </w:p>
    <w:p w14:paraId="797D31E5" w14:textId="77777777" w:rsidR="001E6612" w:rsidRDefault="001E6612" w:rsidP="02B02A0C">
      <w:pPr>
        <w:rPr>
          <w:sz w:val="20"/>
          <w:szCs w:val="20"/>
        </w:rPr>
      </w:pPr>
    </w:p>
    <w:p w14:paraId="52F00C69" w14:textId="77777777" w:rsidR="001E6612" w:rsidRDefault="001E6612" w:rsidP="02B02A0C">
      <w:pPr>
        <w:rPr>
          <w:sz w:val="20"/>
          <w:szCs w:val="20"/>
        </w:rPr>
      </w:pPr>
    </w:p>
    <w:p w14:paraId="5E18F97A" w14:textId="77777777" w:rsidR="001E6612" w:rsidRDefault="001E6612" w:rsidP="02B02A0C">
      <w:pPr>
        <w:rPr>
          <w:sz w:val="20"/>
          <w:szCs w:val="20"/>
        </w:rPr>
      </w:pPr>
    </w:p>
    <w:p w14:paraId="7F279548" w14:textId="77777777" w:rsidR="02B02A0C" w:rsidRPr="005A3944" w:rsidRDefault="005A3944" w:rsidP="005A3944">
      <w:pPr>
        <w:pStyle w:val="Heading2"/>
        <w:rPr>
          <w:rFonts w:asciiTheme="minorHAnsi" w:hAnsiTheme="minorHAnsi" w:cstheme="minorHAnsi"/>
          <w:sz w:val="20"/>
          <w:szCs w:val="20"/>
        </w:rPr>
      </w:pPr>
      <w:r w:rsidRPr="005A3944">
        <w:rPr>
          <w:rFonts w:asciiTheme="minorHAnsi" w:hAnsiTheme="minorHAnsi" w:cstheme="minorHAnsi"/>
          <w:sz w:val="32"/>
          <w:szCs w:val="32"/>
        </w:rPr>
        <w:lastRenderedPageBreak/>
        <w:t>Appendix</w:t>
      </w:r>
      <w:r w:rsidRPr="005A3944">
        <w:rPr>
          <w:rFonts w:asciiTheme="minorHAnsi" w:hAnsiTheme="minorHAnsi" w:cstheme="minorHAnsi"/>
        </w:rPr>
        <w:t xml:space="preserve"> 2</w:t>
      </w:r>
    </w:p>
    <w:tbl>
      <w:tblPr>
        <w:tblW w:w="10066"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704"/>
        <w:gridCol w:w="7230"/>
        <w:gridCol w:w="1132"/>
      </w:tblGrid>
      <w:tr w:rsidR="00686652" w14:paraId="70654233" w14:textId="77777777" w:rsidTr="005A3944">
        <w:trPr>
          <w:trHeight w:val="244"/>
        </w:trPr>
        <w:tc>
          <w:tcPr>
            <w:tcW w:w="10066" w:type="dxa"/>
            <w:gridSpan w:val="3"/>
          </w:tcPr>
          <w:p w14:paraId="2C96F4CD" w14:textId="77777777" w:rsidR="00686652" w:rsidRDefault="02B02A0C" w:rsidP="006B4113">
            <w:pPr>
              <w:pStyle w:val="TableParagraph"/>
              <w:spacing w:line="225" w:lineRule="exact"/>
              <w:ind w:left="107"/>
              <w:jc w:val="center"/>
              <w:rPr>
                <w:rFonts w:ascii="Arial" w:eastAsia="Arial" w:hAnsi="Arial" w:cs="Arial"/>
                <w:b/>
                <w:bCs/>
                <w:sz w:val="24"/>
                <w:szCs w:val="24"/>
              </w:rPr>
            </w:pPr>
            <w:r w:rsidRPr="02B02A0C">
              <w:rPr>
                <w:rFonts w:ascii="Arial" w:eastAsia="Arial" w:hAnsi="Arial" w:cs="Arial"/>
                <w:b/>
                <w:bCs/>
                <w:sz w:val="24"/>
                <w:szCs w:val="24"/>
              </w:rPr>
              <w:t>Educational Visit Checklist in preparation for Educational Visit</w:t>
            </w:r>
          </w:p>
          <w:p w14:paraId="363A29E0" w14:textId="77777777" w:rsidR="00686652" w:rsidRDefault="00AB069F" w:rsidP="006B4113">
            <w:pPr>
              <w:pStyle w:val="TableParagraph"/>
              <w:spacing w:line="225" w:lineRule="exact"/>
              <w:ind w:left="107"/>
              <w:jc w:val="center"/>
              <w:rPr>
                <w:rFonts w:ascii="Arial" w:eastAsia="Arial" w:hAnsi="Arial" w:cs="Arial"/>
                <w:b/>
                <w:bCs/>
                <w:sz w:val="24"/>
                <w:szCs w:val="24"/>
              </w:rPr>
            </w:pPr>
            <w:r>
              <w:rPr>
                <w:rFonts w:ascii="Arial" w:eastAsia="Arial" w:hAnsi="Arial" w:cs="Arial"/>
                <w:b/>
                <w:bCs/>
                <w:sz w:val="24"/>
                <w:szCs w:val="24"/>
              </w:rPr>
              <w:t xml:space="preserve">To </w:t>
            </w:r>
            <w:r w:rsidR="00BD2490">
              <w:rPr>
                <w:rFonts w:ascii="Arial" w:eastAsia="Arial" w:hAnsi="Arial" w:cs="Arial"/>
                <w:b/>
                <w:bCs/>
                <w:sz w:val="24"/>
                <w:szCs w:val="24"/>
              </w:rPr>
              <w:t>be completed by the Trip Leader</w:t>
            </w:r>
            <w:r w:rsidR="02B02A0C" w:rsidRPr="02B02A0C">
              <w:rPr>
                <w:rFonts w:ascii="Arial" w:eastAsia="Arial" w:hAnsi="Arial" w:cs="Arial"/>
                <w:b/>
                <w:bCs/>
                <w:sz w:val="24"/>
                <w:szCs w:val="24"/>
              </w:rPr>
              <w:t xml:space="preserve"> in liaison with the EVC</w:t>
            </w:r>
          </w:p>
        </w:tc>
      </w:tr>
      <w:tr w:rsidR="00686652" w14:paraId="5D5176A9" w14:textId="77777777" w:rsidTr="005A3944">
        <w:trPr>
          <w:trHeight w:val="244"/>
        </w:trPr>
        <w:tc>
          <w:tcPr>
            <w:tcW w:w="1704" w:type="dxa"/>
          </w:tcPr>
          <w:p w14:paraId="77A997D5" w14:textId="77777777" w:rsidR="00686652" w:rsidRDefault="02B02A0C" w:rsidP="02B02A0C">
            <w:pPr>
              <w:pStyle w:val="TableParagraph"/>
              <w:spacing w:line="224" w:lineRule="exact"/>
              <w:ind w:right="544"/>
              <w:jc w:val="center"/>
              <w:rPr>
                <w:b/>
                <w:bCs/>
                <w:sz w:val="26"/>
                <w:szCs w:val="26"/>
              </w:rPr>
            </w:pPr>
            <w:r w:rsidRPr="02B02A0C">
              <w:rPr>
                <w:b/>
                <w:bCs/>
                <w:sz w:val="26"/>
                <w:szCs w:val="26"/>
              </w:rPr>
              <w:t>Timing</w:t>
            </w:r>
          </w:p>
        </w:tc>
        <w:tc>
          <w:tcPr>
            <w:tcW w:w="7230" w:type="dxa"/>
          </w:tcPr>
          <w:p w14:paraId="4032C994" w14:textId="77777777" w:rsidR="00686652" w:rsidRDefault="02B02A0C" w:rsidP="02B02A0C">
            <w:pPr>
              <w:pStyle w:val="TableParagraph"/>
              <w:spacing w:line="224" w:lineRule="exact"/>
              <w:ind w:left="2880" w:right="3399"/>
              <w:jc w:val="center"/>
              <w:rPr>
                <w:b/>
                <w:bCs/>
              </w:rPr>
            </w:pPr>
            <w:r w:rsidRPr="02B02A0C">
              <w:rPr>
                <w:b/>
                <w:bCs/>
                <w:sz w:val="26"/>
                <w:szCs w:val="26"/>
              </w:rPr>
              <w:t>Task</w:t>
            </w:r>
          </w:p>
        </w:tc>
        <w:tc>
          <w:tcPr>
            <w:tcW w:w="1132" w:type="dxa"/>
          </w:tcPr>
          <w:p w14:paraId="776C0EB3" w14:textId="77777777" w:rsidR="00686652" w:rsidRDefault="02B02A0C" w:rsidP="02B02A0C">
            <w:pPr>
              <w:pStyle w:val="TableParagraph"/>
              <w:spacing w:line="224" w:lineRule="exact"/>
              <w:ind w:left="163"/>
              <w:rPr>
                <w:b/>
                <w:bCs/>
              </w:rPr>
            </w:pPr>
            <w:r w:rsidRPr="02B02A0C">
              <w:rPr>
                <w:b/>
                <w:bCs/>
              </w:rPr>
              <w:t>Complete</w:t>
            </w:r>
          </w:p>
          <w:p w14:paraId="077CE45D" w14:textId="77777777" w:rsidR="00686652" w:rsidRDefault="02B02A0C" w:rsidP="02B02A0C">
            <w:pPr>
              <w:pStyle w:val="TableParagraph"/>
              <w:spacing w:line="224" w:lineRule="exact"/>
              <w:ind w:left="163"/>
              <w:rPr>
                <w:b/>
                <w:bCs/>
                <w:highlight w:val="yellow"/>
              </w:rPr>
            </w:pPr>
            <w:r w:rsidRPr="02B02A0C">
              <w:rPr>
                <w:b/>
                <w:bCs/>
              </w:rPr>
              <w:t xml:space="preserve">  </w:t>
            </w:r>
            <w:r w:rsidRPr="006B4113">
              <w:rPr>
                <w:b/>
                <w:bCs/>
              </w:rPr>
              <w:t>(date)</w:t>
            </w:r>
          </w:p>
        </w:tc>
      </w:tr>
      <w:tr w:rsidR="00686652" w14:paraId="7AD71C8D" w14:textId="77777777" w:rsidTr="005A3944">
        <w:trPr>
          <w:trHeight w:val="731"/>
        </w:trPr>
        <w:tc>
          <w:tcPr>
            <w:tcW w:w="1704" w:type="dxa"/>
            <w:vMerge w:val="restart"/>
          </w:tcPr>
          <w:p w14:paraId="1942180D" w14:textId="77777777" w:rsidR="00686652" w:rsidRPr="004D6C67" w:rsidRDefault="02B02A0C" w:rsidP="02B02A0C">
            <w:pPr>
              <w:pStyle w:val="TableParagraph"/>
              <w:ind w:left="107" w:right="81"/>
              <w:rPr>
                <w:b/>
                <w:bCs/>
                <w:sz w:val="24"/>
                <w:szCs w:val="24"/>
              </w:rPr>
            </w:pPr>
            <w:r w:rsidRPr="004D6C67">
              <w:rPr>
                <w:b/>
                <w:bCs/>
                <w:sz w:val="24"/>
                <w:szCs w:val="24"/>
              </w:rPr>
              <w:t>At least 4 weeks before the visit is due to take place.</w:t>
            </w:r>
          </w:p>
          <w:p w14:paraId="17A1585B" w14:textId="77777777" w:rsidR="00686652" w:rsidRPr="004D6C67" w:rsidRDefault="00686652" w:rsidP="02B02A0C">
            <w:pPr>
              <w:pStyle w:val="TableParagraph"/>
              <w:ind w:left="107" w:right="81"/>
              <w:rPr>
                <w:b/>
                <w:bCs/>
                <w:sz w:val="24"/>
                <w:szCs w:val="24"/>
              </w:rPr>
            </w:pPr>
          </w:p>
        </w:tc>
        <w:tc>
          <w:tcPr>
            <w:tcW w:w="7230" w:type="dxa"/>
          </w:tcPr>
          <w:p w14:paraId="23C7664A" w14:textId="77777777" w:rsidR="00686652" w:rsidRDefault="02B02A0C" w:rsidP="006B4113">
            <w:pPr>
              <w:pStyle w:val="TableParagraph"/>
              <w:spacing w:line="224" w:lineRule="exact"/>
              <w:ind w:left="108" w:right="174"/>
              <w:rPr>
                <w:sz w:val="24"/>
                <w:szCs w:val="24"/>
              </w:rPr>
            </w:pPr>
            <w:r w:rsidRPr="004D6C67">
              <w:rPr>
                <w:sz w:val="24"/>
                <w:szCs w:val="24"/>
              </w:rPr>
              <w:t>Complete key details on Educational Visits Booking Form. Attach EVC’s cost breakdown of trip, map of venue location, walking route</w:t>
            </w:r>
            <w:r w:rsidR="00AB069F" w:rsidRPr="004D6C67">
              <w:rPr>
                <w:sz w:val="24"/>
                <w:szCs w:val="24"/>
              </w:rPr>
              <w:t xml:space="preserve"> where appropriate </w:t>
            </w:r>
            <w:r w:rsidRPr="004D6C67">
              <w:rPr>
                <w:sz w:val="24"/>
                <w:szCs w:val="24"/>
              </w:rPr>
              <w:t>and any risk assessments. Hand forms to the EVC.</w:t>
            </w:r>
          </w:p>
          <w:p w14:paraId="33ABE672" w14:textId="77777777" w:rsidR="004D6C67" w:rsidRPr="004D6C67" w:rsidRDefault="004D6C67" w:rsidP="006B4113">
            <w:pPr>
              <w:pStyle w:val="TableParagraph"/>
              <w:spacing w:line="224" w:lineRule="exact"/>
              <w:ind w:left="108" w:right="174"/>
              <w:rPr>
                <w:sz w:val="24"/>
                <w:szCs w:val="24"/>
              </w:rPr>
            </w:pPr>
          </w:p>
        </w:tc>
        <w:tc>
          <w:tcPr>
            <w:tcW w:w="1132" w:type="dxa"/>
          </w:tcPr>
          <w:p w14:paraId="64B47AC7" w14:textId="77777777" w:rsidR="00686652" w:rsidRDefault="00686652" w:rsidP="00A04E28">
            <w:pPr>
              <w:pStyle w:val="TableParagraph"/>
              <w:rPr>
                <w:rFonts w:ascii="Times New Roman"/>
                <w:sz w:val="18"/>
              </w:rPr>
            </w:pPr>
          </w:p>
        </w:tc>
      </w:tr>
      <w:tr w:rsidR="00686652" w14:paraId="28504E93" w14:textId="77777777" w:rsidTr="005A3944">
        <w:trPr>
          <w:trHeight w:val="489"/>
        </w:trPr>
        <w:tc>
          <w:tcPr>
            <w:tcW w:w="1704" w:type="dxa"/>
            <w:vMerge/>
          </w:tcPr>
          <w:p w14:paraId="296F3B85" w14:textId="77777777" w:rsidR="00686652" w:rsidRPr="004D6C67" w:rsidRDefault="00686652" w:rsidP="00A04E28"/>
        </w:tc>
        <w:tc>
          <w:tcPr>
            <w:tcW w:w="7230" w:type="dxa"/>
          </w:tcPr>
          <w:p w14:paraId="2B4B1F2E" w14:textId="77777777" w:rsidR="00686652" w:rsidRDefault="00AB069F" w:rsidP="00AB069F">
            <w:pPr>
              <w:pStyle w:val="TableParagraph"/>
              <w:spacing w:line="243" w:lineRule="exact"/>
              <w:ind w:left="108"/>
              <w:rPr>
                <w:sz w:val="24"/>
                <w:szCs w:val="24"/>
              </w:rPr>
            </w:pPr>
            <w:r w:rsidRPr="004D6C67">
              <w:rPr>
                <w:sz w:val="24"/>
                <w:szCs w:val="24"/>
              </w:rPr>
              <w:t xml:space="preserve">Type </w:t>
            </w:r>
            <w:r w:rsidR="02B02A0C" w:rsidRPr="004D6C67">
              <w:rPr>
                <w:sz w:val="24"/>
                <w:szCs w:val="24"/>
              </w:rPr>
              <w:t>letter to par</w:t>
            </w:r>
            <w:r w:rsidRPr="004D6C67">
              <w:rPr>
                <w:sz w:val="24"/>
                <w:szCs w:val="24"/>
              </w:rPr>
              <w:t xml:space="preserve">ents informing them of the trip – to </w:t>
            </w:r>
            <w:r w:rsidR="00BD2490" w:rsidRPr="004D6C67">
              <w:rPr>
                <w:sz w:val="24"/>
                <w:szCs w:val="24"/>
              </w:rPr>
              <w:t>be signed by Trip Leader</w:t>
            </w:r>
            <w:r w:rsidRPr="004D6C67">
              <w:rPr>
                <w:sz w:val="24"/>
                <w:szCs w:val="24"/>
              </w:rPr>
              <w:t xml:space="preserve"> (use and adapt school standard trip letter).</w:t>
            </w:r>
          </w:p>
          <w:p w14:paraId="7BF7F496" w14:textId="77777777" w:rsidR="004D6C67" w:rsidRPr="004D6C67" w:rsidRDefault="004D6C67" w:rsidP="00AB069F">
            <w:pPr>
              <w:pStyle w:val="TableParagraph"/>
              <w:spacing w:line="243" w:lineRule="exact"/>
              <w:ind w:left="108"/>
              <w:rPr>
                <w:sz w:val="24"/>
                <w:szCs w:val="24"/>
              </w:rPr>
            </w:pPr>
          </w:p>
        </w:tc>
        <w:tc>
          <w:tcPr>
            <w:tcW w:w="1132" w:type="dxa"/>
          </w:tcPr>
          <w:p w14:paraId="726F0644" w14:textId="77777777" w:rsidR="00686652" w:rsidRDefault="00686652" w:rsidP="00A04E28">
            <w:pPr>
              <w:pStyle w:val="TableParagraph"/>
              <w:rPr>
                <w:rFonts w:ascii="Times New Roman"/>
                <w:sz w:val="18"/>
              </w:rPr>
            </w:pPr>
          </w:p>
        </w:tc>
      </w:tr>
      <w:tr w:rsidR="00686652" w14:paraId="7EB20F8C" w14:textId="77777777" w:rsidTr="005A3944">
        <w:trPr>
          <w:trHeight w:val="731"/>
        </w:trPr>
        <w:tc>
          <w:tcPr>
            <w:tcW w:w="1704" w:type="dxa"/>
            <w:vMerge/>
          </w:tcPr>
          <w:p w14:paraId="2BE31839" w14:textId="77777777" w:rsidR="00686652" w:rsidRPr="004D6C67" w:rsidRDefault="00686652" w:rsidP="00A04E28"/>
        </w:tc>
        <w:tc>
          <w:tcPr>
            <w:tcW w:w="7230" w:type="dxa"/>
          </w:tcPr>
          <w:p w14:paraId="42250CBD" w14:textId="77777777" w:rsidR="00686652" w:rsidRDefault="02B02A0C" w:rsidP="001E6612">
            <w:pPr>
              <w:pStyle w:val="TableParagraph"/>
              <w:ind w:left="108"/>
              <w:rPr>
                <w:sz w:val="24"/>
                <w:szCs w:val="24"/>
              </w:rPr>
            </w:pPr>
            <w:r w:rsidRPr="004D6C67">
              <w:rPr>
                <w:sz w:val="24"/>
                <w:szCs w:val="24"/>
              </w:rPr>
              <w:t>This letter must also be accompanied by the standard visit form which should be used</w:t>
            </w:r>
            <w:r w:rsidR="001E6612" w:rsidRPr="004D6C67">
              <w:rPr>
                <w:sz w:val="24"/>
                <w:szCs w:val="24"/>
              </w:rPr>
              <w:t xml:space="preserve"> for all trips away from school. </w:t>
            </w:r>
            <w:r w:rsidRPr="004D6C67">
              <w:rPr>
                <w:sz w:val="24"/>
                <w:szCs w:val="24"/>
              </w:rPr>
              <w:t xml:space="preserve"> There are also standard forms to be used</w:t>
            </w:r>
            <w:r w:rsidR="001E6612" w:rsidRPr="004D6C67">
              <w:rPr>
                <w:sz w:val="24"/>
                <w:szCs w:val="24"/>
              </w:rPr>
              <w:t xml:space="preserve"> </w:t>
            </w:r>
            <w:r w:rsidRPr="004D6C67">
              <w:rPr>
                <w:sz w:val="24"/>
                <w:szCs w:val="24"/>
              </w:rPr>
              <w:t xml:space="preserve">for sports fixtures – both home and away matches </w:t>
            </w:r>
          </w:p>
          <w:p w14:paraId="226673D2" w14:textId="77777777" w:rsidR="004D6C67" w:rsidRPr="004D6C67" w:rsidRDefault="004D6C67" w:rsidP="001E6612">
            <w:pPr>
              <w:pStyle w:val="TableParagraph"/>
              <w:ind w:left="108"/>
              <w:rPr>
                <w:sz w:val="24"/>
                <w:szCs w:val="24"/>
              </w:rPr>
            </w:pPr>
          </w:p>
        </w:tc>
        <w:tc>
          <w:tcPr>
            <w:tcW w:w="1132" w:type="dxa"/>
          </w:tcPr>
          <w:p w14:paraId="4F760BDD" w14:textId="77777777" w:rsidR="00686652" w:rsidRDefault="00686652" w:rsidP="00A04E28">
            <w:pPr>
              <w:pStyle w:val="TableParagraph"/>
              <w:rPr>
                <w:rFonts w:ascii="Times New Roman"/>
                <w:sz w:val="18"/>
              </w:rPr>
            </w:pPr>
          </w:p>
        </w:tc>
      </w:tr>
      <w:tr w:rsidR="00686652" w14:paraId="23927122" w14:textId="77777777" w:rsidTr="005A3944">
        <w:trPr>
          <w:trHeight w:val="244"/>
        </w:trPr>
        <w:tc>
          <w:tcPr>
            <w:tcW w:w="1704" w:type="dxa"/>
            <w:vMerge/>
          </w:tcPr>
          <w:p w14:paraId="100B6E24" w14:textId="77777777" w:rsidR="00686652" w:rsidRPr="004D6C67" w:rsidRDefault="00686652" w:rsidP="00A04E28"/>
        </w:tc>
        <w:tc>
          <w:tcPr>
            <w:tcW w:w="7230" w:type="dxa"/>
          </w:tcPr>
          <w:p w14:paraId="218D0D5B" w14:textId="77777777" w:rsidR="00686652" w:rsidRDefault="00686652" w:rsidP="00A04E28">
            <w:pPr>
              <w:pStyle w:val="TableParagraph"/>
              <w:spacing w:line="224" w:lineRule="exact"/>
              <w:ind w:left="108"/>
              <w:rPr>
                <w:sz w:val="24"/>
                <w:szCs w:val="24"/>
              </w:rPr>
            </w:pPr>
            <w:r w:rsidRPr="004D6C67">
              <w:rPr>
                <w:sz w:val="24"/>
                <w:szCs w:val="24"/>
              </w:rPr>
              <w:t>Check that transport arrangements are in place</w:t>
            </w:r>
          </w:p>
          <w:p w14:paraId="3B463154" w14:textId="77777777" w:rsidR="004D6C67" w:rsidRPr="004D6C67" w:rsidRDefault="004D6C67" w:rsidP="00A04E28">
            <w:pPr>
              <w:pStyle w:val="TableParagraph"/>
              <w:spacing w:line="224" w:lineRule="exact"/>
              <w:ind w:left="108"/>
              <w:rPr>
                <w:sz w:val="24"/>
                <w:szCs w:val="24"/>
              </w:rPr>
            </w:pPr>
          </w:p>
        </w:tc>
        <w:tc>
          <w:tcPr>
            <w:tcW w:w="1132" w:type="dxa"/>
          </w:tcPr>
          <w:p w14:paraId="0EDF321E" w14:textId="77777777" w:rsidR="00686652" w:rsidRDefault="00686652" w:rsidP="00A04E28">
            <w:pPr>
              <w:pStyle w:val="TableParagraph"/>
              <w:rPr>
                <w:rFonts w:ascii="Times New Roman"/>
                <w:sz w:val="16"/>
              </w:rPr>
            </w:pPr>
          </w:p>
        </w:tc>
      </w:tr>
      <w:tr w:rsidR="00686652" w14:paraId="7605625B" w14:textId="77777777" w:rsidTr="005A3944">
        <w:trPr>
          <w:trHeight w:val="732"/>
        </w:trPr>
        <w:tc>
          <w:tcPr>
            <w:tcW w:w="1704" w:type="dxa"/>
          </w:tcPr>
          <w:p w14:paraId="440ADCB9" w14:textId="77777777" w:rsidR="00686652" w:rsidRPr="004D6C67" w:rsidRDefault="02B02A0C" w:rsidP="02B02A0C">
            <w:pPr>
              <w:pStyle w:val="TableParagraph"/>
              <w:spacing w:before="1" w:line="223" w:lineRule="exact"/>
              <w:ind w:left="107" w:right="81"/>
              <w:rPr>
                <w:b/>
                <w:bCs/>
                <w:sz w:val="24"/>
                <w:szCs w:val="24"/>
              </w:rPr>
            </w:pPr>
            <w:r w:rsidRPr="004D6C67">
              <w:rPr>
                <w:b/>
                <w:bCs/>
                <w:sz w:val="24"/>
                <w:szCs w:val="24"/>
              </w:rPr>
              <w:t>At least 2 weeks  prior to the visit</w:t>
            </w:r>
          </w:p>
        </w:tc>
        <w:tc>
          <w:tcPr>
            <w:tcW w:w="7230" w:type="dxa"/>
          </w:tcPr>
          <w:p w14:paraId="6FC287F6" w14:textId="77777777" w:rsidR="00686652" w:rsidRPr="004D6C67" w:rsidRDefault="02B02A0C" w:rsidP="02B02A0C">
            <w:pPr>
              <w:pStyle w:val="TableParagraph"/>
              <w:spacing w:line="243" w:lineRule="exact"/>
              <w:ind w:left="108"/>
              <w:rPr>
                <w:sz w:val="24"/>
                <w:szCs w:val="24"/>
              </w:rPr>
            </w:pPr>
            <w:r w:rsidRPr="004D6C67">
              <w:rPr>
                <w:sz w:val="24"/>
                <w:szCs w:val="24"/>
              </w:rPr>
              <w:t>Complete any missing elements of the Educational Visits Booking form and submit to the EVC.</w:t>
            </w:r>
          </w:p>
        </w:tc>
        <w:tc>
          <w:tcPr>
            <w:tcW w:w="1132" w:type="dxa"/>
          </w:tcPr>
          <w:p w14:paraId="14E6D1A5" w14:textId="77777777" w:rsidR="00686652" w:rsidRDefault="00686652" w:rsidP="00A04E28">
            <w:pPr>
              <w:pStyle w:val="TableParagraph"/>
              <w:rPr>
                <w:rFonts w:ascii="Times New Roman"/>
                <w:sz w:val="18"/>
              </w:rPr>
            </w:pPr>
          </w:p>
        </w:tc>
      </w:tr>
      <w:tr w:rsidR="00686652" w14:paraId="1C453709" w14:textId="77777777" w:rsidTr="005A3944">
        <w:trPr>
          <w:trHeight w:val="244"/>
        </w:trPr>
        <w:tc>
          <w:tcPr>
            <w:tcW w:w="1704" w:type="dxa"/>
            <w:vMerge w:val="restart"/>
          </w:tcPr>
          <w:p w14:paraId="479B3ED6" w14:textId="77777777" w:rsidR="00686652" w:rsidRPr="004D6C67" w:rsidRDefault="02B02A0C" w:rsidP="02B02A0C">
            <w:pPr>
              <w:pStyle w:val="TableParagraph"/>
              <w:ind w:left="107" w:right="295"/>
              <w:rPr>
                <w:b/>
                <w:bCs/>
                <w:sz w:val="24"/>
                <w:szCs w:val="24"/>
              </w:rPr>
            </w:pPr>
            <w:r w:rsidRPr="004D6C67">
              <w:rPr>
                <w:b/>
                <w:bCs/>
                <w:sz w:val="24"/>
                <w:szCs w:val="24"/>
              </w:rPr>
              <w:t>At least 1 week prior to visit</w:t>
            </w:r>
          </w:p>
          <w:p w14:paraId="29C6624C" w14:textId="77777777" w:rsidR="00686652" w:rsidRPr="004D6C67" w:rsidRDefault="00686652" w:rsidP="02B02A0C">
            <w:pPr>
              <w:pStyle w:val="TableParagraph"/>
              <w:ind w:left="107" w:right="295"/>
              <w:rPr>
                <w:b/>
                <w:bCs/>
                <w:sz w:val="24"/>
                <w:szCs w:val="24"/>
              </w:rPr>
            </w:pPr>
          </w:p>
          <w:p w14:paraId="3AB5CD2F" w14:textId="77777777" w:rsidR="00686652" w:rsidRPr="004D6C67" w:rsidRDefault="00AB069F" w:rsidP="02B02A0C">
            <w:pPr>
              <w:pStyle w:val="TableParagraph"/>
              <w:ind w:left="107" w:right="295"/>
              <w:rPr>
                <w:b/>
                <w:bCs/>
                <w:sz w:val="24"/>
                <w:szCs w:val="24"/>
              </w:rPr>
            </w:pPr>
            <w:r w:rsidRPr="004D6C67">
              <w:rPr>
                <w:b/>
                <w:bCs/>
                <w:sz w:val="24"/>
                <w:szCs w:val="24"/>
              </w:rPr>
              <w:t xml:space="preserve"> </w:t>
            </w:r>
          </w:p>
        </w:tc>
        <w:tc>
          <w:tcPr>
            <w:tcW w:w="7230" w:type="dxa"/>
          </w:tcPr>
          <w:p w14:paraId="6B8D5A2A" w14:textId="77777777" w:rsidR="00686652" w:rsidRDefault="00686652" w:rsidP="00A04E28">
            <w:pPr>
              <w:pStyle w:val="TableParagraph"/>
              <w:spacing w:line="224" w:lineRule="exact"/>
              <w:ind w:left="108"/>
              <w:rPr>
                <w:sz w:val="24"/>
                <w:szCs w:val="24"/>
              </w:rPr>
            </w:pPr>
            <w:r w:rsidRPr="004D6C67">
              <w:rPr>
                <w:sz w:val="24"/>
                <w:szCs w:val="24"/>
              </w:rPr>
              <w:t>Prepare timetable for the visit</w:t>
            </w:r>
          </w:p>
          <w:p w14:paraId="28C8F226" w14:textId="77777777" w:rsidR="004D6C67" w:rsidRPr="004D6C67" w:rsidRDefault="004D6C67" w:rsidP="00A04E28">
            <w:pPr>
              <w:pStyle w:val="TableParagraph"/>
              <w:spacing w:line="224" w:lineRule="exact"/>
              <w:ind w:left="108"/>
              <w:rPr>
                <w:sz w:val="24"/>
                <w:szCs w:val="24"/>
              </w:rPr>
            </w:pPr>
          </w:p>
        </w:tc>
        <w:tc>
          <w:tcPr>
            <w:tcW w:w="1132" w:type="dxa"/>
          </w:tcPr>
          <w:p w14:paraId="3FFE5D11" w14:textId="77777777" w:rsidR="00686652" w:rsidRDefault="00686652" w:rsidP="00A04E28">
            <w:pPr>
              <w:pStyle w:val="TableParagraph"/>
              <w:rPr>
                <w:rFonts w:ascii="Times New Roman"/>
                <w:sz w:val="16"/>
              </w:rPr>
            </w:pPr>
          </w:p>
        </w:tc>
      </w:tr>
      <w:tr w:rsidR="00686652" w14:paraId="136562B3" w14:textId="77777777" w:rsidTr="005A3944">
        <w:trPr>
          <w:trHeight w:val="733"/>
        </w:trPr>
        <w:tc>
          <w:tcPr>
            <w:tcW w:w="1704" w:type="dxa"/>
            <w:vMerge/>
          </w:tcPr>
          <w:p w14:paraId="265D104A" w14:textId="77777777" w:rsidR="00686652" w:rsidRPr="004D6C67" w:rsidRDefault="00686652" w:rsidP="00A04E28"/>
        </w:tc>
        <w:tc>
          <w:tcPr>
            <w:tcW w:w="7230" w:type="dxa"/>
          </w:tcPr>
          <w:p w14:paraId="5B46AD50" w14:textId="77777777" w:rsidR="00686652" w:rsidRDefault="02B02A0C" w:rsidP="02B02A0C">
            <w:pPr>
              <w:pStyle w:val="TableParagraph"/>
              <w:spacing w:line="225" w:lineRule="exact"/>
              <w:ind w:left="108" w:right="174"/>
              <w:rPr>
                <w:sz w:val="24"/>
                <w:szCs w:val="24"/>
              </w:rPr>
            </w:pPr>
            <w:r w:rsidRPr="004D6C67">
              <w:rPr>
                <w:sz w:val="24"/>
                <w:szCs w:val="24"/>
              </w:rPr>
              <w:t>The EVC will check that all children have returned their permission slip and not</w:t>
            </w:r>
            <w:r w:rsidR="001E6612" w:rsidRPr="004D6C67">
              <w:rPr>
                <w:sz w:val="24"/>
                <w:szCs w:val="24"/>
              </w:rPr>
              <w:t>e any medical requirements. The</w:t>
            </w:r>
            <w:r w:rsidRPr="004D6C67">
              <w:rPr>
                <w:sz w:val="24"/>
                <w:szCs w:val="24"/>
              </w:rPr>
              <w:t xml:space="preserve"> EVC w</w:t>
            </w:r>
            <w:r w:rsidR="001E6612" w:rsidRPr="004D6C67">
              <w:rPr>
                <w:sz w:val="24"/>
                <w:szCs w:val="24"/>
              </w:rPr>
              <w:t>ill produce another copy of the</w:t>
            </w:r>
            <w:r w:rsidRPr="004D6C67">
              <w:rPr>
                <w:sz w:val="24"/>
                <w:szCs w:val="24"/>
              </w:rPr>
              <w:t xml:space="preserve"> permission slip and letter for any pupil who has not yet returned them. The teacher will hand these out and also copy and send by class Dojo.</w:t>
            </w:r>
          </w:p>
          <w:p w14:paraId="4173CC60" w14:textId="77777777" w:rsidR="004D6C67" w:rsidRPr="004D6C67" w:rsidRDefault="004D6C67" w:rsidP="02B02A0C">
            <w:pPr>
              <w:pStyle w:val="TableParagraph"/>
              <w:spacing w:line="225" w:lineRule="exact"/>
              <w:ind w:left="108" w:right="174"/>
              <w:rPr>
                <w:sz w:val="24"/>
                <w:szCs w:val="24"/>
              </w:rPr>
            </w:pPr>
          </w:p>
        </w:tc>
        <w:tc>
          <w:tcPr>
            <w:tcW w:w="1132" w:type="dxa"/>
          </w:tcPr>
          <w:p w14:paraId="12745173" w14:textId="77777777" w:rsidR="00686652" w:rsidRDefault="00686652" w:rsidP="00A04E28">
            <w:pPr>
              <w:pStyle w:val="TableParagraph"/>
              <w:rPr>
                <w:rFonts w:ascii="Times New Roman"/>
                <w:sz w:val="18"/>
              </w:rPr>
            </w:pPr>
          </w:p>
        </w:tc>
      </w:tr>
      <w:tr w:rsidR="00686652" w14:paraId="497A9322" w14:textId="77777777" w:rsidTr="005A3944">
        <w:trPr>
          <w:trHeight w:val="486"/>
        </w:trPr>
        <w:tc>
          <w:tcPr>
            <w:tcW w:w="1704" w:type="dxa"/>
            <w:vMerge/>
          </w:tcPr>
          <w:p w14:paraId="3388302A" w14:textId="77777777" w:rsidR="00686652" w:rsidRPr="004D6C67" w:rsidRDefault="00686652" w:rsidP="00A04E28"/>
        </w:tc>
        <w:tc>
          <w:tcPr>
            <w:tcW w:w="7230" w:type="dxa"/>
          </w:tcPr>
          <w:p w14:paraId="0AAC8B82" w14:textId="77777777" w:rsidR="00686652" w:rsidRDefault="00686652" w:rsidP="004D6C67">
            <w:pPr>
              <w:pStyle w:val="TableParagraph"/>
              <w:spacing w:line="242" w:lineRule="exact"/>
              <w:ind w:left="108"/>
              <w:rPr>
                <w:sz w:val="24"/>
                <w:szCs w:val="24"/>
              </w:rPr>
            </w:pPr>
            <w:r w:rsidRPr="004D6C67">
              <w:rPr>
                <w:sz w:val="24"/>
                <w:szCs w:val="24"/>
              </w:rPr>
              <w:t>Confirm with Parent Volunteers that they are needed for the trip. Inform them if they</w:t>
            </w:r>
            <w:r w:rsidR="004D6C67">
              <w:rPr>
                <w:sz w:val="24"/>
                <w:szCs w:val="24"/>
              </w:rPr>
              <w:t xml:space="preserve"> </w:t>
            </w:r>
            <w:r w:rsidR="02B02A0C" w:rsidRPr="004D6C67">
              <w:rPr>
                <w:sz w:val="24"/>
                <w:szCs w:val="24"/>
              </w:rPr>
              <w:t>a</w:t>
            </w:r>
            <w:r w:rsidR="001E6612" w:rsidRPr="004D6C67">
              <w:rPr>
                <w:sz w:val="24"/>
                <w:szCs w:val="24"/>
              </w:rPr>
              <w:t xml:space="preserve">re not. Send them a copy of the </w:t>
            </w:r>
            <w:r w:rsidR="02B02A0C" w:rsidRPr="004D6C67">
              <w:rPr>
                <w:sz w:val="24"/>
                <w:szCs w:val="24"/>
              </w:rPr>
              <w:t xml:space="preserve">Volunteers’ Code of Conduct </w:t>
            </w:r>
          </w:p>
          <w:p w14:paraId="1870C24F" w14:textId="77777777" w:rsidR="004D6C67" w:rsidRPr="004D6C67" w:rsidRDefault="004D6C67" w:rsidP="004D6C67">
            <w:pPr>
              <w:pStyle w:val="TableParagraph"/>
              <w:spacing w:line="242" w:lineRule="exact"/>
              <w:ind w:left="108"/>
              <w:rPr>
                <w:sz w:val="24"/>
                <w:szCs w:val="24"/>
              </w:rPr>
            </w:pPr>
          </w:p>
        </w:tc>
        <w:tc>
          <w:tcPr>
            <w:tcW w:w="1132" w:type="dxa"/>
          </w:tcPr>
          <w:p w14:paraId="38DB2080" w14:textId="77777777" w:rsidR="00686652" w:rsidRDefault="00686652" w:rsidP="00A04E28">
            <w:pPr>
              <w:pStyle w:val="TableParagraph"/>
              <w:rPr>
                <w:rFonts w:ascii="Times New Roman"/>
                <w:sz w:val="18"/>
              </w:rPr>
            </w:pPr>
          </w:p>
        </w:tc>
      </w:tr>
      <w:tr w:rsidR="00686652" w14:paraId="4D2F6EAD" w14:textId="77777777" w:rsidTr="005A3944">
        <w:trPr>
          <w:trHeight w:val="734"/>
        </w:trPr>
        <w:tc>
          <w:tcPr>
            <w:tcW w:w="1704" w:type="dxa"/>
            <w:vMerge/>
          </w:tcPr>
          <w:p w14:paraId="7E6B67DF" w14:textId="77777777" w:rsidR="00686652" w:rsidRPr="004D6C67" w:rsidRDefault="00686652" w:rsidP="00A04E28"/>
        </w:tc>
        <w:tc>
          <w:tcPr>
            <w:tcW w:w="7230" w:type="dxa"/>
          </w:tcPr>
          <w:p w14:paraId="797CE51F" w14:textId="77777777" w:rsidR="00686652" w:rsidRDefault="02B02A0C" w:rsidP="00BD2490">
            <w:pPr>
              <w:pStyle w:val="TableParagraph"/>
              <w:spacing w:line="243" w:lineRule="exact"/>
              <w:ind w:left="108"/>
              <w:rPr>
                <w:sz w:val="24"/>
                <w:szCs w:val="24"/>
              </w:rPr>
            </w:pPr>
            <w:r w:rsidRPr="004D6C67">
              <w:rPr>
                <w:sz w:val="24"/>
                <w:szCs w:val="24"/>
              </w:rPr>
              <w:t>By the deadline for receiving the forms, the EVC will check medical r</w:t>
            </w:r>
            <w:r w:rsidR="00BD2490" w:rsidRPr="004D6C67">
              <w:rPr>
                <w:sz w:val="24"/>
                <w:szCs w:val="24"/>
              </w:rPr>
              <w:t>equirements and let Trip Leader</w:t>
            </w:r>
            <w:r w:rsidRPr="004D6C67">
              <w:rPr>
                <w:sz w:val="24"/>
                <w:szCs w:val="24"/>
              </w:rPr>
              <w:t xml:space="preserve"> know what they are so that they can check that the child has it on the day of the visit.  The EVC will also check parental payments and chase where necessary.  Any parent who has difficulty with payments</w:t>
            </w:r>
            <w:r w:rsidR="00BD2490" w:rsidRPr="004D6C67">
              <w:rPr>
                <w:sz w:val="24"/>
                <w:szCs w:val="24"/>
              </w:rPr>
              <w:t xml:space="preserve"> should talk to the Trip Leader -</w:t>
            </w:r>
            <w:r w:rsidRPr="004D6C67">
              <w:rPr>
                <w:sz w:val="24"/>
                <w:szCs w:val="24"/>
              </w:rPr>
              <w:t xml:space="preserve"> this will have be</w:t>
            </w:r>
            <w:r w:rsidR="009E7CA6" w:rsidRPr="004D6C67">
              <w:rPr>
                <w:sz w:val="24"/>
                <w:szCs w:val="24"/>
              </w:rPr>
              <w:t>en advised</w:t>
            </w:r>
            <w:r w:rsidRPr="004D6C67">
              <w:rPr>
                <w:sz w:val="24"/>
                <w:szCs w:val="24"/>
              </w:rPr>
              <w:t xml:space="preserve"> in the trip letter to parents.</w:t>
            </w:r>
          </w:p>
          <w:p w14:paraId="476ED411" w14:textId="77777777" w:rsidR="004D6C67" w:rsidRPr="004D6C67" w:rsidRDefault="004D6C67" w:rsidP="00BD2490">
            <w:pPr>
              <w:pStyle w:val="TableParagraph"/>
              <w:spacing w:line="243" w:lineRule="exact"/>
              <w:ind w:left="108"/>
              <w:rPr>
                <w:sz w:val="24"/>
                <w:szCs w:val="24"/>
              </w:rPr>
            </w:pPr>
          </w:p>
        </w:tc>
        <w:tc>
          <w:tcPr>
            <w:tcW w:w="1132" w:type="dxa"/>
          </w:tcPr>
          <w:p w14:paraId="01CA691F" w14:textId="77777777" w:rsidR="00686652" w:rsidRDefault="00686652" w:rsidP="00A04E28">
            <w:pPr>
              <w:pStyle w:val="TableParagraph"/>
              <w:rPr>
                <w:rFonts w:ascii="Times New Roman"/>
                <w:sz w:val="18"/>
              </w:rPr>
            </w:pPr>
          </w:p>
        </w:tc>
      </w:tr>
      <w:tr w:rsidR="00686652" w14:paraId="4441CAA5" w14:textId="77777777" w:rsidTr="005A3944">
        <w:trPr>
          <w:trHeight w:val="841"/>
        </w:trPr>
        <w:tc>
          <w:tcPr>
            <w:tcW w:w="1704" w:type="dxa"/>
            <w:vMerge w:val="restart"/>
          </w:tcPr>
          <w:p w14:paraId="2FB5C755" w14:textId="77777777" w:rsidR="00686652" w:rsidRPr="004D6C67" w:rsidRDefault="00686652" w:rsidP="00A04E28">
            <w:pPr>
              <w:pStyle w:val="TableParagraph"/>
              <w:ind w:left="107" w:right="329"/>
              <w:rPr>
                <w:b/>
                <w:sz w:val="24"/>
                <w:szCs w:val="24"/>
              </w:rPr>
            </w:pPr>
            <w:r w:rsidRPr="004D6C67">
              <w:rPr>
                <w:b/>
                <w:sz w:val="24"/>
                <w:szCs w:val="24"/>
              </w:rPr>
              <w:t>Day before the visit</w:t>
            </w:r>
          </w:p>
        </w:tc>
        <w:tc>
          <w:tcPr>
            <w:tcW w:w="7230" w:type="dxa"/>
          </w:tcPr>
          <w:p w14:paraId="6BACC23F" w14:textId="77777777" w:rsidR="00686652" w:rsidRPr="004D6C67" w:rsidRDefault="00BD2490" w:rsidP="00A04E28">
            <w:pPr>
              <w:pStyle w:val="TableParagraph"/>
              <w:ind w:left="108" w:right="174"/>
              <w:rPr>
                <w:sz w:val="24"/>
                <w:szCs w:val="24"/>
              </w:rPr>
            </w:pPr>
            <w:r w:rsidRPr="004D6C67">
              <w:rPr>
                <w:sz w:val="24"/>
                <w:szCs w:val="24"/>
              </w:rPr>
              <w:t>Trip Leader</w:t>
            </w:r>
            <w:r w:rsidR="00686652" w:rsidRPr="004D6C67">
              <w:rPr>
                <w:sz w:val="24"/>
                <w:szCs w:val="24"/>
              </w:rPr>
              <w:t xml:space="preserve"> to fully brief the children on expectations for the visit. This briefing must include the following:</w:t>
            </w:r>
          </w:p>
          <w:p w14:paraId="5DA4D7D5" w14:textId="77777777" w:rsidR="00686652" w:rsidRPr="004D6C67" w:rsidRDefault="00686652" w:rsidP="00686652">
            <w:pPr>
              <w:pStyle w:val="TableParagraph"/>
              <w:numPr>
                <w:ilvl w:val="0"/>
                <w:numId w:val="13"/>
              </w:numPr>
              <w:tabs>
                <w:tab w:val="left" w:pos="828"/>
                <w:tab w:val="left" w:pos="829"/>
              </w:tabs>
              <w:rPr>
                <w:sz w:val="24"/>
                <w:szCs w:val="24"/>
              </w:rPr>
            </w:pPr>
            <w:r w:rsidRPr="004D6C67">
              <w:rPr>
                <w:sz w:val="24"/>
                <w:szCs w:val="24"/>
              </w:rPr>
              <w:t>Learning intention of the</w:t>
            </w:r>
            <w:r w:rsidRPr="004D6C67">
              <w:rPr>
                <w:spacing w:val="-5"/>
                <w:sz w:val="24"/>
                <w:szCs w:val="24"/>
              </w:rPr>
              <w:t xml:space="preserve"> </w:t>
            </w:r>
            <w:r w:rsidRPr="004D6C67">
              <w:rPr>
                <w:sz w:val="24"/>
                <w:szCs w:val="24"/>
              </w:rPr>
              <w:t>visit;</w:t>
            </w:r>
          </w:p>
          <w:p w14:paraId="17F8E46B" w14:textId="77777777" w:rsidR="00686652" w:rsidRPr="004D6C67" w:rsidRDefault="00686652" w:rsidP="00686652">
            <w:pPr>
              <w:pStyle w:val="TableParagraph"/>
              <w:numPr>
                <w:ilvl w:val="0"/>
                <w:numId w:val="13"/>
              </w:numPr>
              <w:tabs>
                <w:tab w:val="left" w:pos="828"/>
                <w:tab w:val="left" w:pos="829"/>
              </w:tabs>
              <w:spacing w:line="255" w:lineRule="exact"/>
              <w:rPr>
                <w:sz w:val="24"/>
                <w:szCs w:val="24"/>
              </w:rPr>
            </w:pPr>
            <w:r w:rsidRPr="004D6C67">
              <w:rPr>
                <w:sz w:val="24"/>
                <w:szCs w:val="24"/>
              </w:rPr>
              <w:t>Rules and expectations for</w:t>
            </w:r>
            <w:r w:rsidRPr="004D6C67">
              <w:rPr>
                <w:spacing w:val="-5"/>
                <w:sz w:val="24"/>
                <w:szCs w:val="24"/>
              </w:rPr>
              <w:t xml:space="preserve"> </w:t>
            </w:r>
            <w:r w:rsidRPr="004D6C67">
              <w:rPr>
                <w:sz w:val="24"/>
                <w:szCs w:val="24"/>
              </w:rPr>
              <w:t>behaviour;</w:t>
            </w:r>
          </w:p>
          <w:p w14:paraId="425F8EC6" w14:textId="77777777" w:rsidR="00686652" w:rsidRPr="004D6C67" w:rsidRDefault="00686652" w:rsidP="00686652">
            <w:pPr>
              <w:pStyle w:val="TableParagraph"/>
              <w:numPr>
                <w:ilvl w:val="0"/>
                <w:numId w:val="13"/>
              </w:numPr>
              <w:tabs>
                <w:tab w:val="left" w:pos="828"/>
                <w:tab w:val="left" w:pos="829"/>
              </w:tabs>
              <w:ind w:right="143"/>
              <w:rPr>
                <w:sz w:val="24"/>
                <w:szCs w:val="24"/>
              </w:rPr>
            </w:pPr>
            <w:r w:rsidRPr="004D6C67">
              <w:rPr>
                <w:sz w:val="24"/>
                <w:szCs w:val="24"/>
              </w:rPr>
              <w:t>“Social Story” of the day so that all children know what to expect – timetable for events for the visit, details of any unusual experiences that they may face;</w:t>
            </w:r>
          </w:p>
          <w:p w14:paraId="66F51AB8" w14:textId="77777777" w:rsidR="00686652" w:rsidRPr="004D6C67" w:rsidRDefault="00686652" w:rsidP="00686652">
            <w:pPr>
              <w:pStyle w:val="TableParagraph"/>
              <w:numPr>
                <w:ilvl w:val="0"/>
                <w:numId w:val="13"/>
              </w:numPr>
              <w:tabs>
                <w:tab w:val="left" w:pos="828"/>
                <w:tab w:val="left" w:pos="829"/>
              </w:tabs>
              <w:ind w:right="310"/>
              <w:rPr>
                <w:sz w:val="24"/>
                <w:szCs w:val="24"/>
              </w:rPr>
            </w:pPr>
            <w:r w:rsidRPr="004D6C67">
              <w:rPr>
                <w:sz w:val="24"/>
                <w:szCs w:val="24"/>
              </w:rPr>
              <w:t>Safety details – how to behave on the coach (seatbelts), how to respond</w:t>
            </w:r>
            <w:r w:rsidRPr="004D6C67">
              <w:rPr>
                <w:spacing w:val="-32"/>
                <w:sz w:val="24"/>
                <w:szCs w:val="24"/>
              </w:rPr>
              <w:t xml:space="preserve"> </w:t>
            </w:r>
            <w:r w:rsidRPr="004D6C67">
              <w:rPr>
                <w:sz w:val="24"/>
                <w:szCs w:val="24"/>
              </w:rPr>
              <w:t>to adult supervisors, how to behave if there is an emergency, what their walking order will be and the importance of maintaining</w:t>
            </w:r>
            <w:r w:rsidRPr="004D6C67">
              <w:rPr>
                <w:spacing w:val="-12"/>
                <w:sz w:val="24"/>
                <w:szCs w:val="24"/>
              </w:rPr>
              <w:t xml:space="preserve"> </w:t>
            </w:r>
            <w:r w:rsidRPr="004D6C67">
              <w:rPr>
                <w:sz w:val="24"/>
                <w:szCs w:val="24"/>
              </w:rPr>
              <w:t>this;</w:t>
            </w:r>
          </w:p>
          <w:p w14:paraId="640EE80C" w14:textId="77777777" w:rsidR="00686652" w:rsidRPr="004D6C67" w:rsidRDefault="00686652" w:rsidP="00686652">
            <w:pPr>
              <w:pStyle w:val="TableParagraph"/>
              <w:numPr>
                <w:ilvl w:val="0"/>
                <w:numId w:val="13"/>
              </w:numPr>
              <w:tabs>
                <w:tab w:val="left" w:pos="828"/>
                <w:tab w:val="left" w:pos="829"/>
              </w:tabs>
              <w:spacing w:before="1" w:line="255" w:lineRule="exact"/>
              <w:rPr>
                <w:sz w:val="24"/>
                <w:szCs w:val="24"/>
              </w:rPr>
            </w:pPr>
            <w:r w:rsidRPr="004D6C67">
              <w:rPr>
                <w:sz w:val="24"/>
                <w:szCs w:val="24"/>
              </w:rPr>
              <w:lastRenderedPageBreak/>
              <w:t>What to do if they become separated from the</w:t>
            </w:r>
            <w:r w:rsidRPr="004D6C67">
              <w:rPr>
                <w:spacing w:val="-8"/>
                <w:sz w:val="24"/>
                <w:szCs w:val="24"/>
              </w:rPr>
              <w:t xml:space="preserve"> </w:t>
            </w:r>
            <w:r w:rsidRPr="004D6C67">
              <w:rPr>
                <w:sz w:val="24"/>
                <w:szCs w:val="24"/>
              </w:rPr>
              <w:t>group;</w:t>
            </w:r>
          </w:p>
          <w:p w14:paraId="2AE90115" w14:textId="77777777" w:rsidR="00686652" w:rsidRPr="004D6C67" w:rsidRDefault="00686652" w:rsidP="00686652">
            <w:pPr>
              <w:pStyle w:val="TableParagraph"/>
              <w:numPr>
                <w:ilvl w:val="0"/>
                <w:numId w:val="13"/>
              </w:numPr>
              <w:tabs>
                <w:tab w:val="left" w:pos="828"/>
                <w:tab w:val="left" w:pos="829"/>
              </w:tabs>
              <w:spacing w:line="254" w:lineRule="exact"/>
              <w:rPr>
                <w:sz w:val="24"/>
                <w:szCs w:val="24"/>
              </w:rPr>
            </w:pPr>
            <w:r w:rsidRPr="004D6C67">
              <w:rPr>
                <w:sz w:val="24"/>
                <w:szCs w:val="24"/>
              </w:rPr>
              <w:t>Risk</w:t>
            </w:r>
            <w:r w:rsidRPr="004D6C67">
              <w:rPr>
                <w:spacing w:val="-1"/>
                <w:sz w:val="24"/>
                <w:szCs w:val="24"/>
              </w:rPr>
              <w:t xml:space="preserve"> </w:t>
            </w:r>
            <w:r w:rsidRPr="004D6C67">
              <w:rPr>
                <w:sz w:val="24"/>
                <w:szCs w:val="24"/>
              </w:rPr>
              <w:t>assessments;</w:t>
            </w:r>
          </w:p>
          <w:p w14:paraId="47DB4B9C" w14:textId="77777777" w:rsidR="004D6C67" w:rsidRDefault="00686652" w:rsidP="00686652">
            <w:pPr>
              <w:pStyle w:val="TableParagraph"/>
              <w:numPr>
                <w:ilvl w:val="0"/>
                <w:numId w:val="13"/>
              </w:numPr>
              <w:tabs>
                <w:tab w:val="left" w:pos="828"/>
                <w:tab w:val="left" w:pos="829"/>
              </w:tabs>
              <w:ind w:right="465"/>
              <w:rPr>
                <w:sz w:val="24"/>
                <w:szCs w:val="24"/>
              </w:rPr>
            </w:pPr>
            <w:r w:rsidRPr="004D6C67">
              <w:rPr>
                <w:sz w:val="24"/>
                <w:szCs w:val="24"/>
              </w:rPr>
              <w:t xml:space="preserve">Reminders about arrangements for the visit (suitable </w:t>
            </w:r>
          </w:p>
          <w:p w14:paraId="42F0765D" w14:textId="77777777" w:rsidR="00686652" w:rsidRPr="004D6C67" w:rsidRDefault="00686652" w:rsidP="00686652">
            <w:pPr>
              <w:pStyle w:val="TableParagraph"/>
              <w:numPr>
                <w:ilvl w:val="0"/>
                <w:numId w:val="13"/>
              </w:numPr>
              <w:tabs>
                <w:tab w:val="left" w:pos="828"/>
                <w:tab w:val="left" w:pos="829"/>
              </w:tabs>
              <w:ind w:right="465"/>
              <w:rPr>
                <w:sz w:val="24"/>
                <w:szCs w:val="24"/>
              </w:rPr>
            </w:pPr>
            <w:r w:rsidRPr="004D6C67">
              <w:rPr>
                <w:sz w:val="24"/>
                <w:szCs w:val="24"/>
              </w:rPr>
              <w:t>clothing,</w:t>
            </w:r>
            <w:r w:rsidRPr="004D6C67">
              <w:rPr>
                <w:spacing w:val="-33"/>
                <w:sz w:val="24"/>
                <w:szCs w:val="24"/>
              </w:rPr>
              <w:t xml:space="preserve"> </w:t>
            </w:r>
            <w:r w:rsidRPr="004D6C67">
              <w:rPr>
                <w:sz w:val="24"/>
                <w:szCs w:val="24"/>
              </w:rPr>
              <w:t>resources, starting times</w:t>
            </w:r>
            <w:r w:rsidRPr="004D6C67">
              <w:rPr>
                <w:spacing w:val="-4"/>
                <w:sz w:val="24"/>
                <w:szCs w:val="24"/>
              </w:rPr>
              <w:t xml:space="preserve"> </w:t>
            </w:r>
            <w:r w:rsidRPr="004D6C67">
              <w:rPr>
                <w:sz w:val="24"/>
                <w:szCs w:val="24"/>
              </w:rPr>
              <w:t>etc);</w:t>
            </w:r>
          </w:p>
          <w:p w14:paraId="1DF9ADB2" w14:textId="77777777" w:rsidR="00686652" w:rsidRPr="004D6C67" w:rsidRDefault="00686652" w:rsidP="00686652">
            <w:pPr>
              <w:pStyle w:val="TableParagraph"/>
              <w:numPr>
                <w:ilvl w:val="0"/>
                <w:numId w:val="13"/>
              </w:numPr>
              <w:tabs>
                <w:tab w:val="left" w:pos="828"/>
                <w:tab w:val="left" w:pos="829"/>
              </w:tabs>
              <w:spacing w:line="234" w:lineRule="exact"/>
              <w:rPr>
                <w:sz w:val="24"/>
                <w:szCs w:val="24"/>
              </w:rPr>
            </w:pPr>
            <w:r w:rsidRPr="004D6C67">
              <w:rPr>
                <w:sz w:val="24"/>
                <w:szCs w:val="24"/>
              </w:rPr>
              <w:t>Know who the emergency contact point</w:t>
            </w:r>
            <w:r w:rsidR="009E7CA6" w:rsidRPr="004D6C67">
              <w:rPr>
                <w:sz w:val="24"/>
                <w:szCs w:val="24"/>
              </w:rPr>
              <w:t xml:space="preserve"> will be</w:t>
            </w:r>
            <w:r w:rsidRPr="004D6C67">
              <w:rPr>
                <w:sz w:val="24"/>
                <w:szCs w:val="24"/>
              </w:rPr>
              <w:t xml:space="preserve"> in the</w:t>
            </w:r>
            <w:r w:rsidRPr="004D6C67">
              <w:rPr>
                <w:spacing w:val="-6"/>
                <w:sz w:val="24"/>
                <w:szCs w:val="24"/>
              </w:rPr>
              <w:t xml:space="preserve"> </w:t>
            </w:r>
            <w:r w:rsidRPr="004D6C67">
              <w:rPr>
                <w:sz w:val="24"/>
                <w:szCs w:val="24"/>
              </w:rPr>
              <w:t>school.</w:t>
            </w:r>
          </w:p>
        </w:tc>
        <w:tc>
          <w:tcPr>
            <w:tcW w:w="1132" w:type="dxa"/>
          </w:tcPr>
          <w:p w14:paraId="0E894C53" w14:textId="77777777" w:rsidR="00686652" w:rsidRDefault="00686652" w:rsidP="00A04E28">
            <w:pPr>
              <w:pStyle w:val="TableParagraph"/>
              <w:rPr>
                <w:rFonts w:ascii="Times New Roman"/>
                <w:sz w:val="18"/>
              </w:rPr>
            </w:pPr>
          </w:p>
        </w:tc>
      </w:tr>
      <w:tr w:rsidR="00686652" w14:paraId="4986A57D" w14:textId="77777777" w:rsidTr="005A3944">
        <w:trPr>
          <w:trHeight w:val="489"/>
        </w:trPr>
        <w:tc>
          <w:tcPr>
            <w:tcW w:w="1704" w:type="dxa"/>
            <w:vMerge/>
          </w:tcPr>
          <w:p w14:paraId="2B07E227" w14:textId="77777777" w:rsidR="00686652" w:rsidRPr="004D6C67" w:rsidRDefault="00686652" w:rsidP="00A04E28"/>
        </w:tc>
        <w:tc>
          <w:tcPr>
            <w:tcW w:w="7230" w:type="dxa"/>
          </w:tcPr>
          <w:p w14:paraId="687BAD36" w14:textId="77777777" w:rsidR="00686652" w:rsidRPr="004D6C67" w:rsidRDefault="00686652" w:rsidP="00A04E28">
            <w:pPr>
              <w:pStyle w:val="TableParagraph"/>
              <w:spacing w:line="243" w:lineRule="exact"/>
              <w:ind w:left="108"/>
              <w:rPr>
                <w:sz w:val="24"/>
                <w:szCs w:val="24"/>
              </w:rPr>
            </w:pPr>
            <w:r w:rsidRPr="004D6C67">
              <w:rPr>
                <w:sz w:val="24"/>
                <w:szCs w:val="24"/>
              </w:rPr>
              <w:t>Collect copies of contact/medical details forms of the pupils and contact phone</w:t>
            </w:r>
          </w:p>
          <w:p w14:paraId="6BB0CF8D" w14:textId="77777777" w:rsidR="00686652" w:rsidRDefault="02B02A0C" w:rsidP="02B02A0C">
            <w:pPr>
              <w:pStyle w:val="TableParagraph"/>
              <w:spacing w:before="1" w:line="225" w:lineRule="exact"/>
              <w:ind w:left="108"/>
              <w:rPr>
                <w:sz w:val="24"/>
                <w:szCs w:val="24"/>
              </w:rPr>
            </w:pPr>
            <w:r w:rsidRPr="004D6C67">
              <w:rPr>
                <w:sz w:val="24"/>
                <w:szCs w:val="24"/>
              </w:rPr>
              <w:t>numbers of parent helpers from the EVC</w:t>
            </w:r>
            <w:r w:rsidR="00AB69D8" w:rsidRPr="004D6C67">
              <w:rPr>
                <w:sz w:val="24"/>
                <w:szCs w:val="24"/>
              </w:rPr>
              <w:t>/office</w:t>
            </w:r>
            <w:r w:rsidRPr="004D6C67">
              <w:rPr>
                <w:sz w:val="24"/>
                <w:szCs w:val="24"/>
              </w:rPr>
              <w:t>.</w:t>
            </w:r>
          </w:p>
          <w:p w14:paraId="79173361" w14:textId="77777777" w:rsidR="004D6C67" w:rsidRPr="004D6C67" w:rsidRDefault="004D6C67" w:rsidP="02B02A0C">
            <w:pPr>
              <w:pStyle w:val="TableParagraph"/>
              <w:spacing w:before="1" w:line="225" w:lineRule="exact"/>
              <w:ind w:left="108"/>
              <w:rPr>
                <w:sz w:val="24"/>
                <w:szCs w:val="24"/>
              </w:rPr>
            </w:pPr>
          </w:p>
        </w:tc>
        <w:tc>
          <w:tcPr>
            <w:tcW w:w="1132" w:type="dxa"/>
          </w:tcPr>
          <w:p w14:paraId="0A1B0475" w14:textId="77777777" w:rsidR="00686652" w:rsidRDefault="00686652" w:rsidP="00A04E28">
            <w:pPr>
              <w:pStyle w:val="TableParagraph"/>
              <w:rPr>
                <w:rFonts w:ascii="Times New Roman"/>
                <w:sz w:val="18"/>
              </w:rPr>
            </w:pPr>
          </w:p>
        </w:tc>
      </w:tr>
      <w:tr w:rsidR="00686652" w14:paraId="6B041D98" w14:textId="77777777" w:rsidTr="005A3944">
        <w:trPr>
          <w:trHeight w:val="244"/>
        </w:trPr>
        <w:tc>
          <w:tcPr>
            <w:tcW w:w="1704" w:type="dxa"/>
            <w:vMerge/>
          </w:tcPr>
          <w:p w14:paraId="4D8793F6" w14:textId="77777777" w:rsidR="00686652" w:rsidRPr="004D6C67" w:rsidRDefault="00686652" w:rsidP="00A04E28"/>
        </w:tc>
        <w:tc>
          <w:tcPr>
            <w:tcW w:w="7230" w:type="dxa"/>
          </w:tcPr>
          <w:p w14:paraId="65441F41" w14:textId="77777777" w:rsidR="00686652" w:rsidRDefault="02B02A0C" w:rsidP="02B02A0C">
            <w:pPr>
              <w:pStyle w:val="TableParagraph"/>
              <w:spacing w:line="224" w:lineRule="exact"/>
              <w:ind w:left="108"/>
              <w:rPr>
                <w:sz w:val="24"/>
                <w:szCs w:val="24"/>
              </w:rPr>
            </w:pPr>
            <w:r w:rsidRPr="004D6C67">
              <w:rPr>
                <w:sz w:val="24"/>
                <w:szCs w:val="24"/>
              </w:rPr>
              <w:t xml:space="preserve">EVC to phone coach company and venue to </w:t>
            </w:r>
            <w:r w:rsidR="00AB69D8" w:rsidRPr="004D6C67">
              <w:rPr>
                <w:sz w:val="24"/>
                <w:szCs w:val="24"/>
              </w:rPr>
              <w:t>re-</w:t>
            </w:r>
            <w:r w:rsidRPr="004D6C67">
              <w:rPr>
                <w:sz w:val="24"/>
                <w:szCs w:val="24"/>
              </w:rPr>
              <w:t>confirm details.</w:t>
            </w:r>
          </w:p>
          <w:p w14:paraId="016FE71F" w14:textId="77777777" w:rsidR="004D6C67" w:rsidRPr="004D6C67" w:rsidRDefault="004D6C67" w:rsidP="02B02A0C">
            <w:pPr>
              <w:pStyle w:val="TableParagraph"/>
              <w:spacing w:line="224" w:lineRule="exact"/>
              <w:ind w:left="108"/>
              <w:rPr>
                <w:sz w:val="24"/>
                <w:szCs w:val="24"/>
              </w:rPr>
            </w:pPr>
          </w:p>
          <w:p w14:paraId="3D022FF5" w14:textId="77777777" w:rsidR="00686652" w:rsidRPr="004D6C67" w:rsidRDefault="00686652" w:rsidP="02B02A0C">
            <w:pPr>
              <w:pStyle w:val="TableParagraph"/>
              <w:spacing w:line="224" w:lineRule="exact"/>
              <w:ind w:left="108"/>
              <w:rPr>
                <w:sz w:val="24"/>
                <w:szCs w:val="24"/>
              </w:rPr>
            </w:pPr>
          </w:p>
        </w:tc>
        <w:tc>
          <w:tcPr>
            <w:tcW w:w="1132" w:type="dxa"/>
          </w:tcPr>
          <w:p w14:paraId="17F69D7A" w14:textId="77777777" w:rsidR="00686652" w:rsidRDefault="00686652" w:rsidP="00A04E28">
            <w:pPr>
              <w:pStyle w:val="TableParagraph"/>
              <w:rPr>
                <w:rFonts w:ascii="Times New Roman"/>
                <w:sz w:val="16"/>
              </w:rPr>
            </w:pPr>
          </w:p>
        </w:tc>
      </w:tr>
      <w:tr w:rsidR="00686652" w14:paraId="11C7081A" w14:textId="77777777" w:rsidTr="005A3944">
        <w:trPr>
          <w:trHeight w:val="241"/>
        </w:trPr>
        <w:tc>
          <w:tcPr>
            <w:tcW w:w="1704" w:type="dxa"/>
          </w:tcPr>
          <w:p w14:paraId="17F04CFA" w14:textId="77777777" w:rsidR="00686652" w:rsidRPr="004D6C67" w:rsidRDefault="00686652" w:rsidP="00A04E28">
            <w:pPr>
              <w:pStyle w:val="TableParagraph"/>
              <w:spacing w:line="222" w:lineRule="exact"/>
              <w:ind w:left="107"/>
              <w:rPr>
                <w:b/>
                <w:sz w:val="24"/>
                <w:szCs w:val="24"/>
              </w:rPr>
            </w:pPr>
            <w:r w:rsidRPr="004D6C67">
              <w:rPr>
                <w:b/>
                <w:sz w:val="24"/>
                <w:szCs w:val="24"/>
              </w:rPr>
              <w:t>Day of the visit</w:t>
            </w:r>
          </w:p>
        </w:tc>
        <w:tc>
          <w:tcPr>
            <w:tcW w:w="7230" w:type="dxa"/>
          </w:tcPr>
          <w:p w14:paraId="78C5D6ED" w14:textId="77777777" w:rsidR="00686652" w:rsidRDefault="02B02A0C" w:rsidP="00AB69D8">
            <w:pPr>
              <w:pStyle w:val="TableParagraph"/>
              <w:spacing w:line="222" w:lineRule="exact"/>
              <w:rPr>
                <w:sz w:val="24"/>
                <w:szCs w:val="24"/>
              </w:rPr>
            </w:pPr>
            <w:r w:rsidRPr="004D6C67">
              <w:rPr>
                <w:sz w:val="24"/>
                <w:szCs w:val="24"/>
              </w:rPr>
              <w:t>Collect any medication and First Aid kits from the classroom/office</w:t>
            </w:r>
            <w:r w:rsidR="00AB69D8" w:rsidRPr="004D6C67">
              <w:rPr>
                <w:sz w:val="24"/>
                <w:szCs w:val="24"/>
              </w:rPr>
              <w:t>.</w:t>
            </w:r>
          </w:p>
          <w:p w14:paraId="58D34692" w14:textId="77777777" w:rsidR="004D6C67" w:rsidRPr="004D6C67" w:rsidRDefault="004D6C67" w:rsidP="00AB69D8">
            <w:pPr>
              <w:pStyle w:val="TableParagraph"/>
              <w:spacing w:line="222" w:lineRule="exact"/>
              <w:rPr>
                <w:sz w:val="24"/>
                <w:szCs w:val="24"/>
              </w:rPr>
            </w:pPr>
          </w:p>
        </w:tc>
        <w:tc>
          <w:tcPr>
            <w:tcW w:w="1132" w:type="dxa"/>
          </w:tcPr>
          <w:p w14:paraId="3C472E46" w14:textId="77777777" w:rsidR="00686652" w:rsidRDefault="00686652" w:rsidP="00A04E28">
            <w:pPr>
              <w:pStyle w:val="TableParagraph"/>
              <w:rPr>
                <w:rFonts w:ascii="Times New Roman"/>
                <w:sz w:val="16"/>
              </w:rPr>
            </w:pPr>
          </w:p>
        </w:tc>
      </w:tr>
      <w:tr w:rsidR="02B02A0C" w14:paraId="06B7E17E" w14:textId="77777777" w:rsidTr="005A3944">
        <w:trPr>
          <w:trHeight w:val="241"/>
        </w:trPr>
        <w:tc>
          <w:tcPr>
            <w:tcW w:w="1704" w:type="dxa"/>
          </w:tcPr>
          <w:p w14:paraId="1B8E8AAA" w14:textId="77777777" w:rsidR="02B02A0C" w:rsidRPr="004D6C67" w:rsidRDefault="02B02A0C" w:rsidP="02B02A0C">
            <w:pPr>
              <w:pStyle w:val="TableParagraph"/>
              <w:spacing w:line="222" w:lineRule="exact"/>
              <w:rPr>
                <w:b/>
                <w:bCs/>
                <w:sz w:val="24"/>
                <w:szCs w:val="24"/>
              </w:rPr>
            </w:pPr>
          </w:p>
        </w:tc>
        <w:tc>
          <w:tcPr>
            <w:tcW w:w="7230" w:type="dxa"/>
          </w:tcPr>
          <w:p w14:paraId="466A5E98" w14:textId="77777777" w:rsidR="02B02A0C" w:rsidRDefault="02B02A0C" w:rsidP="009E7CA6">
            <w:pPr>
              <w:pStyle w:val="TableParagraph"/>
              <w:spacing w:line="222" w:lineRule="exact"/>
              <w:rPr>
                <w:sz w:val="24"/>
                <w:szCs w:val="24"/>
              </w:rPr>
            </w:pPr>
            <w:r w:rsidRPr="004D6C67">
              <w:rPr>
                <w:sz w:val="24"/>
                <w:szCs w:val="24"/>
              </w:rPr>
              <w:t xml:space="preserve">‘Signing Out &amp; Back In of Class/School Trip File’ </w:t>
            </w:r>
            <w:r w:rsidR="009E7CA6" w:rsidRPr="004D6C67">
              <w:rPr>
                <w:sz w:val="24"/>
                <w:szCs w:val="24"/>
              </w:rPr>
              <w:t>form to be signed by Lead Teacher</w:t>
            </w:r>
            <w:r w:rsidRPr="004D6C67">
              <w:rPr>
                <w:sz w:val="24"/>
                <w:szCs w:val="24"/>
              </w:rPr>
              <w:t xml:space="preserve"> (to leave in the office and sign again on return from trip).  This ensures medical forms and consent forms are back at school safely and GDPR compliant.</w:t>
            </w:r>
            <w:r w:rsidR="006B4113" w:rsidRPr="004D6C67">
              <w:rPr>
                <w:sz w:val="24"/>
                <w:szCs w:val="24"/>
              </w:rPr>
              <w:t xml:space="preserve">  </w:t>
            </w:r>
          </w:p>
          <w:p w14:paraId="79BBC7F4" w14:textId="77777777" w:rsidR="004D6C67" w:rsidRPr="004D6C67" w:rsidRDefault="004D6C67" w:rsidP="009E7CA6">
            <w:pPr>
              <w:pStyle w:val="TableParagraph"/>
              <w:spacing w:line="222" w:lineRule="exact"/>
              <w:rPr>
                <w:sz w:val="24"/>
                <w:szCs w:val="24"/>
                <w:highlight w:val="yellow"/>
              </w:rPr>
            </w:pPr>
          </w:p>
        </w:tc>
        <w:tc>
          <w:tcPr>
            <w:tcW w:w="1132" w:type="dxa"/>
          </w:tcPr>
          <w:p w14:paraId="33F2DA92" w14:textId="77777777" w:rsidR="02B02A0C" w:rsidRDefault="02B02A0C" w:rsidP="02B02A0C">
            <w:pPr>
              <w:pStyle w:val="TableParagraph"/>
              <w:rPr>
                <w:rFonts w:ascii="Times New Roman"/>
                <w:sz w:val="16"/>
                <w:szCs w:val="16"/>
              </w:rPr>
            </w:pPr>
          </w:p>
        </w:tc>
      </w:tr>
      <w:tr w:rsidR="00686652" w14:paraId="77391253" w14:textId="77777777" w:rsidTr="005A3944">
        <w:trPr>
          <w:trHeight w:val="4859"/>
        </w:trPr>
        <w:tc>
          <w:tcPr>
            <w:tcW w:w="1704" w:type="dxa"/>
          </w:tcPr>
          <w:p w14:paraId="57525911" w14:textId="77777777" w:rsidR="00686652" w:rsidRPr="004D6C67" w:rsidRDefault="00686652" w:rsidP="00A04E28">
            <w:pPr>
              <w:pStyle w:val="TableParagraph"/>
              <w:rPr>
                <w:rFonts w:ascii="Times New Roman"/>
                <w:sz w:val="24"/>
                <w:szCs w:val="24"/>
              </w:rPr>
            </w:pPr>
          </w:p>
        </w:tc>
        <w:tc>
          <w:tcPr>
            <w:tcW w:w="7230" w:type="dxa"/>
          </w:tcPr>
          <w:p w14:paraId="0D2FC728" w14:textId="77777777" w:rsidR="00686652" w:rsidRPr="004D6C67" w:rsidRDefault="00686652" w:rsidP="00A04E28">
            <w:pPr>
              <w:pStyle w:val="TableParagraph"/>
              <w:spacing w:before="1"/>
              <w:ind w:left="108" w:right="174"/>
              <w:rPr>
                <w:sz w:val="24"/>
                <w:szCs w:val="24"/>
              </w:rPr>
            </w:pPr>
            <w:r w:rsidRPr="004D6C67">
              <w:rPr>
                <w:sz w:val="24"/>
                <w:szCs w:val="24"/>
              </w:rPr>
              <w:t>Fully brief all supervising adults on their roles and expectations. This briefing must include the following:</w:t>
            </w:r>
          </w:p>
          <w:p w14:paraId="7CF8052C" w14:textId="77777777" w:rsidR="00686652" w:rsidRPr="004D6C67" w:rsidRDefault="00686652" w:rsidP="00686652">
            <w:pPr>
              <w:pStyle w:val="TableParagraph"/>
              <w:numPr>
                <w:ilvl w:val="0"/>
                <w:numId w:val="12"/>
              </w:numPr>
              <w:tabs>
                <w:tab w:val="left" w:pos="468"/>
                <w:tab w:val="left" w:pos="469"/>
              </w:tabs>
              <w:spacing w:line="255" w:lineRule="exact"/>
              <w:rPr>
                <w:sz w:val="24"/>
                <w:szCs w:val="24"/>
              </w:rPr>
            </w:pPr>
            <w:r w:rsidRPr="004D6C67">
              <w:rPr>
                <w:sz w:val="24"/>
                <w:szCs w:val="24"/>
              </w:rPr>
              <w:t>A register of children in each group on the trip and an allocated group</w:t>
            </w:r>
            <w:r w:rsidRPr="004D6C67">
              <w:rPr>
                <w:spacing w:val="-20"/>
                <w:sz w:val="24"/>
                <w:szCs w:val="24"/>
              </w:rPr>
              <w:t xml:space="preserve"> </w:t>
            </w:r>
            <w:r w:rsidRPr="004D6C67">
              <w:rPr>
                <w:sz w:val="24"/>
                <w:szCs w:val="24"/>
              </w:rPr>
              <w:t>leader;</w:t>
            </w:r>
          </w:p>
          <w:p w14:paraId="51EB594D" w14:textId="77777777" w:rsidR="00686652" w:rsidRPr="004D6C67" w:rsidRDefault="00686652" w:rsidP="00686652">
            <w:pPr>
              <w:pStyle w:val="TableParagraph"/>
              <w:numPr>
                <w:ilvl w:val="0"/>
                <w:numId w:val="12"/>
              </w:numPr>
              <w:tabs>
                <w:tab w:val="left" w:pos="468"/>
                <w:tab w:val="left" w:pos="469"/>
              </w:tabs>
              <w:spacing w:line="254" w:lineRule="exact"/>
              <w:rPr>
                <w:sz w:val="24"/>
                <w:szCs w:val="24"/>
              </w:rPr>
            </w:pPr>
            <w:r w:rsidRPr="004D6C67">
              <w:rPr>
                <w:sz w:val="24"/>
                <w:szCs w:val="24"/>
              </w:rPr>
              <w:t>Information on medical issues as</w:t>
            </w:r>
            <w:r w:rsidRPr="004D6C67">
              <w:rPr>
                <w:spacing w:val="-3"/>
                <w:sz w:val="24"/>
                <w:szCs w:val="24"/>
              </w:rPr>
              <w:t xml:space="preserve"> </w:t>
            </w:r>
            <w:r w:rsidRPr="004D6C67">
              <w:rPr>
                <w:sz w:val="24"/>
                <w:szCs w:val="24"/>
              </w:rPr>
              <w:t>appropriate;</w:t>
            </w:r>
          </w:p>
          <w:p w14:paraId="4CCDC39A" w14:textId="77777777" w:rsidR="00686652" w:rsidRPr="004D6C67" w:rsidRDefault="00686652" w:rsidP="00686652">
            <w:pPr>
              <w:pStyle w:val="TableParagraph"/>
              <w:numPr>
                <w:ilvl w:val="0"/>
                <w:numId w:val="12"/>
              </w:numPr>
              <w:tabs>
                <w:tab w:val="left" w:pos="468"/>
                <w:tab w:val="left" w:pos="469"/>
              </w:tabs>
              <w:ind w:right="251"/>
              <w:rPr>
                <w:sz w:val="24"/>
                <w:szCs w:val="24"/>
              </w:rPr>
            </w:pPr>
            <w:r w:rsidRPr="004D6C67">
              <w:rPr>
                <w:sz w:val="24"/>
                <w:szCs w:val="24"/>
              </w:rPr>
              <w:t>Clear instructions on how the group will walk throughout the visit with</w:t>
            </w:r>
            <w:r w:rsidRPr="004D6C67">
              <w:rPr>
                <w:spacing w:val="-28"/>
                <w:sz w:val="24"/>
                <w:szCs w:val="24"/>
              </w:rPr>
              <w:t xml:space="preserve"> </w:t>
            </w:r>
            <w:r w:rsidRPr="004D6C67">
              <w:rPr>
                <w:sz w:val="24"/>
                <w:szCs w:val="24"/>
              </w:rPr>
              <w:t>direction about named children to</w:t>
            </w:r>
            <w:r w:rsidRPr="004D6C67">
              <w:rPr>
                <w:spacing w:val="-1"/>
                <w:sz w:val="24"/>
                <w:szCs w:val="24"/>
              </w:rPr>
              <w:t xml:space="preserve"> </w:t>
            </w:r>
            <w:r w:rsidRPr="004D6C67">
              <w:rPr>
                <w:sz w:val="24"/>
                <w:szCs w:val="24"/>
              </w:rPr>
              <w:t>supervise;</w:t>
            </w:r>
          </w:p>
          <w:p w14:paraId="0CD5C29D" w14:textId="77777777" w:rsidR="00686652" w:rsidRPr="004D6C67" w:rsidRDefault="00686652" w:rsidP="00686652">
            <w:pPr>
              <w:pStyle w:val="TableParagraph"/>
              <w:numPr>
                <w:ilvl w:val="0"/>
                <w:numId w:val="12"/>
              </w:numPr>
              <w:tabs>
                <w:tab w:val="left" w:pos="468"/>
                <w:tab w:val="left" w:pos="469"/>
              </w:tabs>
              <w:ind w:right="391"/>
              <w:rPr>
                <w:sz w:val="24"/>
                <w:szCs w:val="24"/>
              </w:rPr>
            </w:pPr>
            <w:r w:rsidRPr="004D6C67">
              <w:rPr>
                <w:sz w:val="24"/>
                <w:szCs w:val="24"/>
              </w:rPr>
              <w:t>Clear instructions about contact points and methods including giving them</w:t>
            </w:r>
            <w:r w:rsidRPr="004D6C67">
              <w:rPr>
                <w:spacing w:val="-29"/>
                <w:sz w:val="24"/>
                <w:szCs w:val="24"/>
              </w:rPr>
              <w:t xml:space="preserve"> </w:t>
            </w:r>
            <w:r w:rsidRPr="004D6C67">
              <w:rPr>
                <w:sz w:val="24"/>
                <w:szCs w:val="24"/>
              </w:rPr>
              <w:t>the phone number of the group</w:t>
            </w:r>
            <w:r w:rsidRPr="004D6C67">
              <w:rPr>
                <w:spacing w:val="-5"/>
                <w:sz w:val="24"/>
                <w:szCs w:val="24"/>
              </w:rPr>
              <w:t xml:space="preserve"> </w:t>
            </w:r>
            <w:r w:rsidRPr="004D6C67">
              <w:rPr>
                <w:sz w:val="24"/>
                <w:szCs w:val="24"/>
              </w:rPr>
              <w:t>leader;</w:t>
            </w:r>
          </w:p>
          <w:p w14:paraId="7F97C870" w14:textId="77777777" w:rsidR="00686652" w:rsidRPr="004D6C67" w:rsidRDefault="00686652" w:rsidP="02B02A0C">
            <w:pPr>
              <w:pStyle w:val="TableParagraph"/>
              <w:numPr>
                <w:ilvl w:val="0"/>
                <w:numId w:val="12"/>
              </w:numPr>
              <w:tabs>
                <w:tab w:val="left" w:pos="468"/>
                <w:tab w:val="left" w:pos="469"/>
              </w:tabs>
              <w:spacing w:before="1" w:line="255" w:lineRule="exact"/>
              <w:rPr>
                <w:sz w:val="24"/>
                <w:szCs w:val="24"/>
              </w:rPr>
            </w:pPr>
            <w:r w:rsidRPr="004D6C67">
              <w:rPr>
                <w:sz w:val="24"/>
                <w:szCs w:val="24"/>
              </w:rPr>
              <w:t>Rules and expectations for</w:t>
            </w:r>
            <w:r w:rsidRPr="004D6C67">
              <w:rPr>
                <w:spacing w:val="-5"/>
                <w:sz w:val="24"/>
                <w:szCs w:val="24"/>
              </w:rPr>
              <w:t xml:space="preserve"> </w:t>
            </w:r>
            <w:r w:rsidRPr="004D6C67">
              <w:rPr>
                <w:sz w:val="24"/>
                <w:szCs w:val="24"/>
              </w:rPr>
              <w:t>behaviour (eg. no eating or drinking on the coach</w:t>
            </w:r>
            <w:r w:rsidR="009E7CA6" w:rsidRPr="004D6C67">
              <w:rPr>
                <w:sz w:val="24"/>
                <w:szCs w:val="24"/>
              </w:rPr>
              <w:t>, good manners</w:t>
            </w:r>
            <w:r w:rsidRPr="004D6C67">
              <w:rPr>
                <w:sz w:val="24"/>
                <w:szCs w:val="24"/>
              </w:rPr>
              <w:t>);</w:t>
            </w:r>
          </w:p>
          <w:p w14:paraId="7CF174DC" w14:textId="77777777" w:rsidR="00686652" w:rsidRPr="004D6C67" w:rsidRDefault="00686652" w:rsidP="00686652">
            <w:pPr>
              <w:pStyle w:val="TableParagraph"/>
              <w:numPr>
                <w:ilvl w:val="0"/>
                <w:numId w:val="12"/>
              </w:numPr>
              <w:tabs>
                <w:tab w:val="left" w:pos="468"/>
                <w:tab w:val="left" w:pos="469"/>
              </w:tabs>
              <w:rPr>
                <w:sz w:val="24"/>
                <w:szCs w:val="24"/>
              </w:rPr>
            </w:pPr>
            <w:r w:rsidRPr="004D6C67">
              <w:rPr>
                <w:sz w:val="24"/>
                <w:szCs w:val="24"/>
              </w:rPr>
              <w:t>A timetable for the</w:t>
            </w:r>
            <w:r w:rsidRPr="004D6C67">
              <w:rPr>
                <w:spacing w:val="-2"/>
                <w:sz w:val="24"/>
                <w:szCs w:val="24"/>
              </w:rPr>
              <w:t xml:space="preserve"> </w:t>
            </w:r>
            <w:r w:rsidRPr="004D6C67">
              <w:rPr>
                <w:sz w:val="24"/>
                <w:szCs w:val="24"/>
              </w:rPr>
              <w:t>visit;</w:t>
            </w:r>
          </w:p>
          <w:p w14:paraId="561D05A5" w14:textId="77777777" w:rsidR="00686652" w:rsidRPr="004D6C67" w:rsidRDefault="00686652" w:rsidP="00686652">
            <w:pPr>
              <w:pStyle w:val="TableParagraph"/>
              <w:numPr>
                <w:ilvl w:val="0"/>
                <w:numId w:val="12"/>
              </w:numPr>
              <w:tabs>
                <w:tab w:val="left" w:pos="468"/>
                <w:tab w:val="left" w:pos="469"/>
              </w:tabs>
              <w:ind w:right="151"/>
              <w:rPr>
                <w:sz w:val="24"/>
                <w:szCs w:val="24"/>
              </w:rPr>
            </w:pPr>
            <w:r w:rsidRPr="004D6C67">
              <w:rPr>
                <w:sz w:val="24"/>
                <w:szCs w:val="24"/>
              </w:rPr>
              <w:t>Agreed signals to indicate how you want the children to behave (e.g. raising</w:t>
            </w:r>
            <w:r w:rsidRPr="004D6C67">
              <w:rPr>
                <w:spacing w:val="-25"/>
                <w:sz w:val="24"/>
                <w:szCs w:val="24"/>
              </w:rPr>
              <w:t xml:space="preserve"> </w:t>
            </w:r>
            <w:r w:rsidRPr="004D6C67">
              <w:rPr>
                <w:sz w:val="24"/>
                <w:szCs w:val="24"/>
              </w:rPr>
              <w:t>hand to stop and listen);</w:t>
            </w:r>
          </w:p>
          <w:p w14:paraId="326E702C" w14:textId="77777777" w:rsidR="00686652" w:rsidRDefault="00686652" w:rsidP="02B02A0C">
            <w:pPr>
              <w:pStyle w:val="TableParagraph"/>
              <w:numPr>
                <w:ilvl w:val="0"/>
                <w:numId w:val="12"/>
              </w:numPr>
              <w:tabs>
                <w:tab w:val="left" w:pos="468"/>
                <w:tab w:val="left" w:pos="469"/>
              </w:tabs>
              <w:spacing w:line="236" w:lineRule="exact"/>
              <w:rPr>
                <w:sz w:val="24"/>
                <w:szCs w:val="24"/>
              </w:rPr>
            </w:pPr>
            <w:r w:rsidRPr="004D6C67">
              <w:rPr>
                <w:sz w:val="24"/>
                <w:szCs w:val="24"/>
              </w:rPr>
              <w:t>Briefly refer to each point in the Volunteers’ Code of Conduct document</w:t>
            </w:r>
            <w:r w:rsidRPr="004D6C67">
              <w:rPr>
                <w:spacing w:val="-23"/>
                <w:sz w:val="24"/>
                <w:szCs w:val="24"/>
              </w:rPr>
              <w:t xml:space="preserve"> </w:t>
            </w:r>
            <w:r w:rsidRPr="004D6C67">
              <w:rPr>
                <w:sz w:val="24"/>
                <w:szCs w:val="24"/>
              </w:rPr>
              <w:t>and</w:t>
            </w:r>
            <w:r w:rsidR="02B02A0C" w:rsidRPr="004D6C67">
              <w:rPr>
                <w:sz w:val="24"/>
                <w:szCs w:val="24"/>
              </w:rPr>
              <w:t xml:space="preserve"> respond to any questions raised. </w:t>
            </w:r>
          </w:p>
          <w:p w14:paraId="51D20AAB" w14:textId="77777777" w:rsidR="004D6C67" w:rsidRPr="004D6C67" w:rsidRDefault="004D6C67" w:rsidP="004D6C67">
            <w:pPr>
              <w:pStyle w:val="TableParagraph"/>
              <w:tabs>
                <w:tab w:val="left" w:pos="468"/>
                <w:tab w:val="left" w:pos="469"/>
              </w:tabs>
              <w:spacing w:line="236" w:lineRule="exact"/>
              <w:ind w:left="468"/>
              <w:rPr>
                <w:sz w:val="24"/>
                <w:szCs w:val="24"/>
              </w:rPr>
            </w:pPr>
          </w:p>
        </w:tc>
        <w:tc>
          <w:tcPr>
            <w:tcW w:w="1132" w:type="dxa"/>
          </w:tcPr>
          <w:p w14:paraId="01F0354A" w14:textId="77777777" w:rsidR="00686652" w:rsidRDefault="00686652" w:rsidP="00A04E28">
            <w:pPr>
              <w:pStyle w:val="TableParagraph"/>
              <w:rPr>
                <w:rFonts w:ascii="Times New Roman"/>
                <w:sz w:val="18"/>
              </w:rPr>
            </w:pPr>
          </w:p>
        </w:tc>
      </w:tr>
    </w:tbl>
    <w:p w14:paraId="6380EE11" w14:textId="77777777" w:rsidR="005A3944" w:rsidRDefault="005A3944" w:rsidP="00686652">
      <w:pPr>
        <w:rPr>
          <w:rFonts w:ascii="Times New Roman"/>
          <w:sz w:val="18"/>
        </w:rPr>
      </w:pPr>
    </w:p>
    <w:p w14:paraId="6439F2F1" w14:textId="77777777" w:rsidR="005A3944" w:rsidRPr="005A3944" w:rsidRDefault="005A3944" w:rsidP="005A3944">
      <w:pPr>
        <w:rPr>
          <w:rFonts w:ascii="Times New Roman"/>
          <w:sz w:val="18"/>
        </w:rPr>
      </w:pPr>
    </w:p>
    <w:p w14:paraId="1E29EF8E" w14:textId="77777777" w:rsidR="005A3944" w:rsidRPr="005A3944" w:rsidRDefault="005A3944" w:rsidP="005A3944">
      <w:pPr>
        <w:rPr>
          <w:rFonts w:ascii="Times New Roman"/>
          <w:sz w:val="18"/>
        </w:rPr>
      </w:pPr>
    </w:p>
    <w:p w14:paraId="49D7D28F" w14:textId="77777777" w:rsidR="005A3944" w:rsidRPr="005A3944" w:rsidRDefault="005A3944" w:rsidP="005A3944">
      <w:pPr>
        <w:rPr>
          <w:rFonts w:ascii="Times New Roman"/>
          <w:sz w:val="18"/>
        </w:rPr>
      </w:pPr>
    </w:p>
    <w:p w14:paraId="77B585B9" w14:textId="77777777" w:rsidR="005A3944" w:rsidRPr="005A3944" w:rsidRDefault="005A3944" w:rsidP="005A3944">
      <w:pPr>
        <w:rPr>
          <w:rFonts w:ascii="Times New Roman"/>
          <w:sz w:val="18"/>
        </w:rPr>
      </w:pPr>
    </w:p>
    <w:p w14:paraId="09D7F8E1" w14:textId="77777777" w:rsidR="005A3944" w:rsidRPr="005A3944" w:rsidRDefault="005A3944" w:rsidP="005A3944">
      <w:pPr>
        <w:rPr>
          <w:rFonts w:ascii="Times New Roman"/>
          <w:sz w:val="18"/>
        </w:rPr>
      </w:pPr>
    </w:p>
    <w:p w14:paraId="3D738E27" w14:textId="77777777" w:rsidR="005A3944" w:rsidRPr="005A3944" w:rsidRDefault="005A3944" w:rsidP="005A3944">
      <w:pPr>
        <w:rPr>
          <w:rFonts w:ascii="Times New Roman"/>
          <w:sz w:val="18"/>
        </w:rPr>
      </w:pPr>
    </w:p>
    <w:p w14:paraId="152153C6" w14:textId="77777777" w:rsidR="005A3944" w:rsidRPr="005A3944" w:rsidRDefault="005A3944" w:rsidP="005A3944">
      <w:pPr>
        <w:rPr>
          <w:rFonts w:ascii="Times New Roman"/>
          <w:sz w:val="18"/>
        </w:rPr>
      </w:pPr>
    </w:p>
    <w:p w14:paraId="3A979218" w14:textId="77777777" w:rsidR="005A3944" w:rsidRPr="005A3944" w:rsidRDefault="005A3944" w:rsidP="005A3944">
      <w:pPr>
        <w:rPr>
          <w:rFonts w:ascii="Times New Roman"/>
          <w:sz w:val="18"/>
        </w:rPr>
      </w:pPr>
    </w:p>
    <w:p w14:paraId="63CC8147" w14:textId="77777777" w:rsidR="005A3944" w:rsidRPr="005A3944" w:rsidRDefault="005A3944" w:rsidP="005A3944">
      <w:pPr>
        <w:rPr>
          <w:rFonts w:ascii="Times New Roman"/>
          <w:sz w:val="18"/>
        </w:rPr>
      </w:pPr>
    </w:p>
    <w:p w14:paraId="37886379" w14:textId="77777777" w:rsidR="005A3944" w:rsidRPr="005A3944" w:rsidRDefault="005A3944" w:rsidP="005A3944">
      <w:pPr>
        <w:rPr>
          <w:rFonts w:ascii="Times New Roman"/>
          <w:sz w:val="18"/>
        </w:rPr>
      </w:pPr>
    </w:p>
    <w:p w14:paraId="065CFB44" w14:textId="77777777" w:rsidR="005A3944" w:rsidRPr="005A3944" w:rsidRDefault="005A3944" w:rsidP="005A3944">
      <w:pPr>
        <w:rPr>
          <w:rFonts w:ascii="Times New Roman"/>
          <w:sz w:val="18"/>
        </w:rPr>
      </w:pPr>
    </w:p>
    <w:p w14:paraId="38201F2B" w14:textId="77777777" w:rsidR="005A3944" w:rsidRPr="005A3944" w:rsidRDefault="005A3944" w:rsidP="005A3944">
      <w:pPr>
        <w:rPr>
          <w:rFonts w:ascii="Times New Roman"/>
          <w:sz w:val="18"/>
        </w:rPr>
      </w:pPr>
    </w:p>
    <w:p w14:paraId="435888B1" w14:textId="77777777" w:rsidR="005A3944" w:rsidRPr="005A3944" w:rsidRDefault="005A3944" w:rsidP="005A3944">
      <w:pPr>
        <w:rPr>
          <w:rFonts w:ascii="Times New Roman"/>
          <w:sz w:val="18"/>
        </w:rPr>
      </w:pPr>
    </w:p>
    <w:p w14:paraId="3680C07F" w14:textId="77777777" w:rsidR="005A3944" w:rsidRDefault="005A3944" w:rsidP="005A3944">
      <w:pPr>
        <w:rPr>
          <w:rFonts w:ascii="Times New Roman"/>
          <w:sz w:val="18"/>
        </w:rPr>
      </w:pPr>
    </w:p>
    <w:p w14:paraId="0465ABF2" w14:textId="77777777" w:rsidR="005A3944" w:rsidRPr="005A3944" w:rsidRDefault="005A3944" w:rsidP="005A3944">
      <w:pPr>
        <w:rPr>
          <w:rFonts w:ascii="Times New Roman"/>
          <w:sz w:val="18"/>
        </w:rPr>
      </w:pPr>
    </w:p>
    <w:p w14:paraId="4B82144B" w14:textId="77777777" w:rsidR="00BD7B27" w:rsidRPr="00BD7B27" w:rsidRDefault="005A3944" w:rsidP="005A3944">
      <w:pPr>
        <w:tabs>
          <w:tab w:val="left" w:pos="1430"/>
        </w:tabs>
        <w:rPr>
          <w:lang w:val="en-GB"/>
        </w:rPr>
      </w:pPr>
      <w:r>
        <w:rPr>
          <w:rFonts w:ascii="Times New Roman"/>
          <w:sz w:val="18"/>
        </w:rPr>
        <w:tab/>
      </w:r>
    </w:p>
    <w:sectPr w:rsidR="00BD7B27" w:rsidRPr="00BD7B27" w:rsidSect="00EE765C">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CA43" w14:textId="77777777" w:rsidR="00602F7D" w:rsidRDefault="00602F7D" w:rsidP="004F271B">
      <w:r>
        <w:separator/>
      </w:r>
    </w:p>
  </w:endnote>
  <w:endnote w:type="continuationSeparator" w:id="0">
    <w:p w14:paraId="1CAC3E5D" w14:textId="77777777" w:rsidR="00602F7D" w:rsidRDefault="00602F7D"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10055"/>
      <w:docPartObj>
        <w:docPartGallery w:val="Page Numbers (Bottom of Page)"/>
        <w:docPartUnique/>
      </w:docPartObj>
    </w:sdtPr>
    <w:sdtEndPr>
      <w:rPr>
        <w:noProof/>
      </w:rPr>
    </w:sdtEndPr>
    <w:sdtContent>
      <w:p w14:paraId="594EA61C" w14:textId="5C774B76" w:rsidR="004851F4" w:rsidRDefault="004851F4">
        <w:pPr>
          <w:pStyle w:val="Footer"/>
          <w:jc w:val="center"/>
        </w:pPr>
        <w:r>
          <w:fldChar w:fldCharType="begin"/>
        </w:r>
        <w:r>
          <w:instrText xml:space="preserve"> PAGE   \* MERGEFORMAT </w:instrText>
        </w:r>
        <w:r>
          <w:fldChar w:fldCharType="separate"/>
        </w:r>
        <w:r w:rsidR="004335A4">
          <w:rPr>
            <w:noProof/>
          </w:rPr>
          <w:t>7</w:t>
        </w:r>
        <w:r>
          <w:rPr>
            <w:noProof/>
          </w:rPr>
          <w:fldChar w:fldCharType="end"/>
        </w:r>
      </w:p>
    </w:sdtContent>
  </w:sdt>
  <w:p w14:paraId="394772BD" w14:textId="77777777" w:rsidR="004851F4" w:rsidRDefault="0048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F583"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66546" w14:textId="77777777" w:rsidR="004F271B" w:rsidRDefault="004F271B" w:rsidP="004F27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567732"/>
      <w:docPartObj>
        <w:docPartGallery w:val="Page Numbers (Bottom of Page)"/>
        <w:docPartUnique/>
      </w:docPartObj>
    </w:sdtPr>
    <w:sdtEndPr>
      <w:rPr>
        <w:noProof/>
      </w:rPr>
    </w:sdtEndPr>
    <w:sdtContent>
      <w:p w14:paraId="481DA507" w14:textId="43C85040" w:rsidR="005A3944" w:rsidRDefault="005A3944">
        <w:pPr>
          <w:pStyle w:val="Footer"/>
          <w:jc w:val="center"/>
        </w:pPr>
        <w:r>
          <w:fldChar w:fldCharType="begin"/>
        </w:r>
        <w:r>
          <w:instrText xml:space="preserve"> PAGE   \* MERGEFORMAT </w:instrText>
        </w:r>
        <w:r>
          <w:fldChar w:fldCharType="separate"/>
        </w:r>
        <w:r w:rsidR="004335A4">
          <w:rPr>
            <w:noProof/>
          </w:rPr>
          <w:t>12</w:t>
        </w:r>
        <w:r>
          <w:rPr>
            <w:noProof/>
          </w:rPr>
          <w:fldChar w:fldCharType="end"/>
        </w:r>
      </w:p>
    </w:sdtContent>
  </w:sdt>
  <w:p w14:paraId="3450CB18" w14:textId="77777777" w:rsidR="004F271B" w:rsidRPr="004F271B" w:rsidRDefault="004F271B" w:rsidP="005A3944">
    <w:pPr>
      <w:pStyle w:val="Header"/>
      <w:ind w:right="360"/>
      <w:jc w:val="center"/>
      <w:rPr>
        <w:b/>
        <w:i/>
        <w:sz w:val="28"/>
        <w:szCs w:val="28"/>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116508"/>
      <w:docPartObj>
        <w:docPartGallery w:val="Page Numbers (Bottom of Page)"/>
        <w:docPartUnique/>
      </w:docPartObj>
    </w:sdtPr>
    <w:sdtEndPr>
      <w:rPr>
        <w:noProof/>
      </w:rPr>
    </w:sdtEndPr>
    <w:sdtContent>
      <w:p w14:paraId="6B329B30" w14:textId="23CE7861" w:rsidR="005A3944" w:rsidRDefault="005A3944">
        <w:pPr>
          <w:pStyle w:val="Footer"/>
          <w:jc w:val="center"/>
        </w:pPr>
        <w:r>
          <w:fldChar w:fldCharType="begin"/>
        </w:r>
        <w:r>
          <w:instrText xml:space="preserve"> PAGE   \* MERGEFORMAT </w:instrText>
        </w:r>
        <w:r>
          <w:fldChar w:fldCharType="separate"/>
        </w:r>
        <w:r w:rsidR="004335A4">
          <w:rPr>
            <w:noProof/>
          </w:rPr>
          <w:t>10</w:t>
        </w:r>
        <w:r>
          <w:rPr>
            <w:noProof/>
          </w:rPr>
          <w:fldChar w:fldCharType="end"/>
        </w:r>
      </w:p>
    </w:sdtContent>
  </w:sdt>
  <w:p w14:paraId="0F787614"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0D105" w14:textId="77777777" w:rsidR="00602F7D" w:rsidRDefault="00602F7D" w:rsidP="004F271B">
      <w:r>
        <w:separator/>
      </w:r>
    </w:p>
  </w:footnote>
  <w:footnote w:type="continuationSeparator" w:id="0">
    <w:p w14:paraId="28EB642B" w14:textId="77777777" w:rsidR="00602F7D" w:rsidRDefault="00602F7D"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F026" w14:textId="77777777" w:rsidR="002B0FE4" w:rsidRDefault="002B0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9FEB" w14:textId="77777777" w:rsidR="004F271B" w:rsidRPr="004F271B" w:rsidRDefault="004F271B" w:rsidP="004F271B">
    <w:pPr>
      <w:pStyle w:val="Header"/>
      <w:jc w:val="center"/>
      <w:rPr>
        <w:lang w:val="en-GB"/>
      </w:rPr>
    </w:pPr>
    <w:r>
      <w:rPr>
        <w:rFonts w:ascii="Arial" w:hAnsi="Arial" w:cs="Arial"/>
        <w:b/>
        <w:noProof/>
        <w:lang w:val="en-GB" w:eastAsia="en-GB"/>
      </w:rPr>
      <w:drawing>
        <wp:inline distT="0" distB="0" distL="0" distR="0" wp14:anchorId="0AB88600" wp14:editId="63F951F7">
          <wp:extent cx="825500" cy="965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2CC1" w14:textId="77777777" w:rsidR="004F271B" w:rsidRPr="00686652" w:rsidRDefault="004F271B" w:rsidP="006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E90"/>
    <w:multiLevelType w:val="hybridMultilevel"/>
    <w:tmpl w:val="8206C1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14DAD"/>
    <w:multiLevelType w:val="hybridMultilevel"/>
    <w:tmpl w:val="3B22D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381F35"/>
    <w:multiLevelType w:val="hybridMultilevel"/>
    <w:tmpl w:val="DB447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312851"/>
    <w:multiLevelType w:val="hybridMultilevel"/>
    <w:tmpl w:val="AA307CA0"/>
    <w:lvl w:ilvl="0" w:tplc="8E40D13C">
      <w:numFmt w:val="bullet"/>
      <w:lvlText w:val=""/>
      <w:lvlJc w:val="left"/>
      <w:pPr>
        <w:ind w:left="833" w:hanging="360"/>
      </w:pPr>
      <w:rPr>
        <w:rFonts w:ascii="Symbol" w:eastAsia="Symbol" w:hAnsi="Symbol" w:cs="Symbol" w:hint="default"/>
        <w:w w:val="99"/>
        <w:sz w:val="22"/>
        <w:szCs w:val="22"/>
      </w:rPr>
    </w:lvl>
    <w:lvl w:ilvl="1" w:tplc="A0B6E80C">
      <w:numFmt w:val="bullet"/>
      <w:lvlText w:val="•"/>
      <w:lvlJc w:val="left"/>
      <w:pPr>
        <w:ind w:left="1740" w:hanging="360"/>
      </w:pPr>
      <w:rPr>
        <w:rFonts w:hint="default"/>
      </w:rPr>
    </w:lvl>
    <w:lvl w:ilvl="2" w:tplc="A0A8E5F4">
      <w:numFmt w:val="bullet"/>
      <w:lvlText w:val="•"/>
      <w:lvlJc w:val="left"/>
      <w:pPr>
        <w:ind w:left="2640" w:hanging="360"/>
      </w:pPr>
      <w:rPr>
        <w:rFonts w:hint="default"/>
      </w:rPr>
    </w:lvl>
    <w:lvl w:ilvl="3" w:tplc="7CBE1B7E">
      <w:numFmt w:val="bullet"/>
      <w:lvlText w:val="•"/>
      <w:lvlJc w:val="left"/>
      <w:pPr>
        <w:ind w:left="3541" w:hanging="360"/>
      </w:pPr>
      <w:rPr>
        <w:rFonts w:hint="default"/>
      </w:rPr>
    </w:lvl>
    <w:lvl w:ilvl="4" w:tplc="0B60A2AE">
      <w:numFmt w:val="bullet"/>
      <w:lvlText w:val="•"/>
      <w:lvlJc w:val="left"/>
      <w:pPr>
        <w:ind w:left="4441" w:hanging="360"/>
      </w:pPr>
      <w:rPr>
        <w:rFonts w:hint="default"/>
      </w:rPr>
    </w:lvl>
    <w:lvl w:ilvl="5" w:tplc="54F00832">
      <w:numFmt w:val="bullet"/>
      <w:lvlText w:val="•"/>
      <w:lvlJc w:val="left"/>
      <w:pPr>
        <w:ind w:left="5342" w:hanging="360"/>
      </w:pPr>
      <w:rPr>
        <w:rFonts w:hint="default"/>
      </w:rPr>
    </w:lvl>
    <w:lvl w:ilvl="6" w:tplc="E9C8654C">
      <w:numFmt w:val="bullet"/>
      <w:lvlText w:val="•"/>
      <w:lvlJc w:val="left"/>
      <w:pPr>
        <w:ind w:left="6242" w:hanging="360"/>
      </w:pPr>
      <w:rPr>
        <w:rFonts w:hint="default"/>
      </w:rPr>
    </w:lvl>
    <w:lvl w:ilvl="7" w:tplc="7BAE2D9C">
      <w:numFmt w:val="bullet"/>
      <w:lvlText w:val="•"/>
      <w:lvlJc w:val="left"/>
      <w:pPr>
        <w:ind w:left="7143" w:hanging="360"/>
      </w:pPr>
      <w:rPr>
        <w:rFonts w:hint="default"/>
      </w:rPr>
    </w:lvl>
    <w:lvl w:ilvl="8" w:tplc="46187AA6">
      <w:numFmt w:val="bullet"/>
      <w:lvlText w:val="•"/>
      <w:lvlJc w:val="left"/>
      <w:pPr>
        <w:ind w:left="8043" w:hanging="360"/>
      </w:pPr>
      <w:rPr>
        <w:rFonts w:hint="default"/>
      </w:rPr>
    </w:lvl>
  </w:abstractNum>
  <w:abstractNum w:abstractNumId="4" w15:restartNumberingAfterBreak="0">
    <w:nsid w:val="1BFA7389"/>
    <w:multiLevelType w:val="hybridMultilevel"/>
    <w:tmpl w:val="3A9E0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9558E"/>
    <w:multiLevelType w:val="hybridMultilevel"/>
    <w:tmpl w:val="FA24B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415CCC"/>
    <w:multiLevelType w:val="hybridMultilevel"/>
    <w:tmpl w:val="3A9E0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F5D0C"/>
    <w:multiLevelType w:val="hybridMultilevel"/>
    <w:tmpl w:val="B2D6280E"/>
    <w:lvl w:ilvl="0" w:tplc="08A273D6">
      <w:numFmt w:val="bullet"/>
      <w:lvlText w:val=""/>
      <w:lvlJc w:val="left"/>
      <w:pPr>
        <w:ind w:left="828" w:hanging="360"/>
      </w:pPr>
      <w:rPr>
        <w:rFonts w:ascii="Symbol" w:eastAsia="Symbol" w:hAnsi="Symbol" w:cs="Symbol" w:hint="default"/>
        <w:w w:val="99"/>
        <w:sz w:val="20"/>
        <w:szCs w:val="20"/>
        <w:lang w:val="en-GB" w:eastAsia="en-GB" w:bidi="en-GB"/>
      </w:rPr>
    </w:lvl>
    <w:lvl w:ilvl="1" w:tplc="58008044">
      <w:numFmt w:val="bullet"/>
      <w:lvlText w:val="•"/>
      <w:lvlJc w:val="left"/>
      <w:pPr>
        <w:ind w:left="1460" w:hanging="360"/>
      </w:pPr>
      <w:rPr>
        <w:rFonts w:hint="default"/>
        <w:lang w:val="en-GB" w:eastAsia="en-GB" w:bidi="en-GB"/>
      </w:rPr>
    </w:lvl>
    <w:lvl w:ilvl="2" w:tplc="23BEA55A">
      <w:numFmt w:val="bullet"/>
      <w:lvlText w:val="•"/>
      <w:lvlJc w:val="left"/>
      <w:pPr>
        <w:ind w:left="2100" w:hanging="360"/>
      </w:pPr>
      <w:rPr>
        <w:rFonts w:hint="default"/>
        <w:lang w:val="en-GB" w:eastAsia="en-GB" w:bidi="en-GB"/>
      </w:rPr>
    </w:lvl>
    <w:lvl w:ilvl="3" w:tplc="1146F728">
      <w:numFmt w:val="bullet"/>
      <w:lvlText w:val="•"/>
      <w:lvlJc w:val="left"/>
      <w:pPr>
        <w:ind w:left="2740" w:hanging="360"/>
      </w:pPr>
      <w:rPr>
        <w:rFonts w:hint="default"/>
        <w:lang w:val="en-GB" w:eastAsia="en-GB" w:bidi="en-GB"/>
      </w:rPr>
    </w:lvl>
    <w:lvl w:ilvl="4" w:tplc="6148860A">
      <w:numFmt w:val="bullet"/>
      <w:lvlText w:val="•"/>
      <w:lvlJc w:val="left"/>
      <w:pPr>
        <w:ind w:left="3380" w:hanging="360"/>
      </w:pPr>
      <w:rPr>
        <w:rFonts w:hint="default"/>
        <w:lang w:val="en-GB" w:eastAsia="en-GB" w:bidi="en-GB"/>
      </w:rPr>
    </w:lvl>
    <w:lvl w:ilvl="5" w:tplc="D0D07ABA">
      <w:numFmt w:val="bullet"/>
      <w:lvlText w:val="•"/>
      <w:lvlJc w:val="left"/>
      <w:pPr>
        <w:ind w:left="4020" w:hanging="360"/>
      </w:pPr>
      <w:rPr>
        <w:rFonts w:hint="default"/>
        <w:lang w:val="en-GB" w:eastAsia="en-GB" w:bidi="en-GB"/>
      </w:rPr>
    </w:lvl>
    <w:lvl w:ilvl="6" w:tplc="A5A65C50">
      <w:numFmt w:val="bullet"/>
      <w:lvlText w:val="•"/>
      <w:lvlJc w:val="left"/>
      <w:pPr>
        <w:ind w:left="4660" w:hanging="360"/>
      </w:pPr>
      <w:rPr>
        <w:rFonts w:hint="default"/>
        <w:lang w:val="en-GB" w:eastAsia="en-GB" w:bidi="en-GB"/>
      </w:rPr>
    </w:lvl>
    <w:lvl w:ilvl="7" w:tplc="D93A3DC8">
      <w:numFmt w:val="bullet"/>
      <w:lvlText w:val="•"/>
      <w:lvlJc w:val="left"/>
      <w:pPr>
        <w:ind w:left="5300" w:hanging="360"/>
      </w:pPr>
      <w:rPr>
        <w:rFonts w:hint="default"/>
        <w:lang w:val="en-GB" w:eastAsia="en-GB" w:bidi="en-GB"/>
      </w:rPr>
    </w:lvl>
    <w:lvl w:ilvl="8" w:tplc="B5BA48BE">
      <w:numFmt w:val="bullet"/>
      <w:lvlText w:val="•"/>
      <w:lvlJc w:val="left"/>
      <w:pPr>
        <w:ind w:left="5940" w:hanging="360"/>
      </w:pPr>
      <w:rPr>
        <w:rFonts w:hint="default"/>
        <w:lang w:val="en-GB" w:eastAsia="en-GB" w:bidi="en-GB"/>
      </w:rPr>
    </w:lvl>
  </w:abstractNum>
  <w:abstractNum w:abstractNumId="8" w15:restartNumberingAfterBreak="0">
    <w:nsid w:val="4A404126"/>
    <w:multiLevelType w:val="hybridMultilevel"/>
    <w:tmpl w:val="449A14C2"/>
    <w:lvl w:ilvl="0" w:tplc="D6F4FF32">
      <w:numFmt w:val="bullet"/>
      <w:lvlText w:val=""/>
      <w:lvlJc w:val="left"/>
      <w:pPr>
        <w:ind w:left="468" w:hanging="360"/>
      </w:pPr>
      <w:rPr>
        <w:rFonts w:ascii="Symbol" w:eastAsia="Symbol" w:hAnsi="Symbol" w:cs="Symbol" w:hint="default"/>
        <w:w w:val="99"/>
        <w:sz w:val="20"/>
        <w:szCs w:val="20"/>
        <w:lang w:val="en-GB" w:eastAsia="en-GB" w:bidi="en-GB"/>
      </w:rPr>
    </w:lvl>
    <w:lvl w:ilvl="1" w:tplc="D4846EF6">
      <w:numFmt w:val="bullet"/>
      <w:lvlText w:val="•"/>
      <w:lvlJc w:val="left"/>
      <w:pPr>
        <w:ind w:left="1136" w:hanging="360"/>
      </w:pPr>
      <w:rPr>
        <w:rFonts w:hint="default"/>
        <w:lang w:val="en-GB" w:eastAsia="en-GB" w:bidi="en-GB"/>
      </w:rPr>
    </w:lvl>
    <w:lvl w:ilvl="2" w:tplc="56AA3AB2">
      <w:numFmt w:val="bullet"/>
      <w:lvlText w:val="•"/>
      <w:lvlJc w:val="left"/>
      <w:pPr>
        <w:ind w:left="1812" w:hanging="360"/>
      </w:pPr>
      <w:rPr>
        <w:rFonts w:hint="default"/>
        <w:lang w:val="en-GB" w:eastAsia="en-GB" w:bidi="en-GB"/>
      </w:rPr>
    </w:lvl>
    <w:lvl w:ilvl="3" w:tplc="1742BBE0">
      <w:numFmt w:val="bullet"/>
      <w:lvlText w:val="•"/>
      <w:lvlJc w:val="left"/>
      <w:pPr>
        <w:ind w:left="2488" w:hanging="360"/>
      </w:pPr>
      <w:rPr>
        <w:rFonts w:hint="default"/>
        <w:lang w:val="en-GB" w:eastAsia="en-GB" w:bidi="en-GB"/>
      </w:rPr>
    </w:lvl>
    <w:lvl w:ilvl="4" w:tplc="3334C83C">
      <w:numFmt w:val="bullet"/>
      <w:lvlText w:val="•"/>
      <w:lvlJc w:val="left"/>
      <w:pPr>
        <w:ind w:left="3164" w:hanging="360"/>
      </w:pPr>
      <w:rPr>
        <w:rFonts w:hint="default"/>
        <w:lang w:val="en-GB" w:eastAsia="en-GB" w:bidi="en-GB"/>
      </w:rPr>
    </w:lvl>
    <w:lvl w:ilvl="5" w:tplc="3DE6ED92">
      <w:numFmt w:val="bullet"/>
      <w:lvlText w:val="•"/>
      <w:lvlJc w:val="left"/>
      <w:pPr>
        <w:ind w:left="3840" w:hanging="360"/>
      </w:pPr>
      <w:rPr>
        <w:rFonts w:hint="default"/>
        <w:lang w:val="en-GB" w:eastAsia="en-GB" w:bidi="en-GB"/>
      </w:rPr>
    </w:lvl>
    <w:lvl w:ilvl="6" w:tplc="A9E414EC">
      <w:numFmt w:val="bullet"/>
      <w:lvlText w:val="•"/>
      <w:lvlJc w:val="left"/>
      <w:pPr>
        <w:ind w:left="4516" w:hanging="360"/>
      </w:pPr>
      <w:rPr>
        <w:rFonts w:hint="default"/>
        <w:lang w:val="en-GB" w:eastAsia="en-GB" w:bidi="en-GB"/>
      </w:rPr>
    </w:lvl>
    <w:lvl w:ilvl="7" w:tplc="286C0164">
      <w:numFmt w:val="bullet"/>
      <w:lvlText w:val="•"/>
      <w:lvlJc w:val="left"/>
      <w:pPr>
        <w:ind w:left="5192" w:hanging="360"/>
      </w:pPr>
      <w:rPr>
        <w:rFonts w:hint="default"/>
        <w:lang w:val="en-GB" w:eastAsia="en-GB" w:bidi="en-GB"/>
      </w:rPr>
    </w:lvl>
    <w:lvl w:ilvl="8" w:tplc="9A8C94B4">
      <w:numFmt w:val="bullet"/>
      <w:lvlText w:val="•"/>
      <w:lvlJc w:val="left"/>
      <w:pPr>
        <w:ind w:left="5868" w:hanging="360"/>
      </w:pPr>
      <w:rPr>
        <w:rFonts w:hint="default"/>
        <w:lang w:val="en-GB" w:eastAsia="en-GB" w:bidi="en-GB"/>
      </w:rPr>
    </w:lvl>
  </w:abstractNum>
  <w:abstractNum w:abstractNumId="9" w15:restartNumberingAfterBreak="0">
    <w:nsid w:val="4BF417E1"/>
    <w:multiLevelType w:val="hybridMultilevel"/>
    <w:tmpl w:val="3A9E0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975DA"/>
    <w:multiLevelType w:val="hybridMultilevel"/>
    <w:tmpl w:val="FD7C2A98"/>
    <w:lvl w:ilvl="0" w:tplc="6DF49934">
      <w:numFmt w:val="bullet"/>
      <w:lvlText w:val=""/>
      <w:lvlJc w:val="left"/>
      <w:pPr>
        <w:ind w:left="1260" w:hanging="360"/>
      </w:pPr>
      <w:rPr>
        <w:rFonts w:ascii="Symbol" w:eastAsia="Symbol" w:hAnsi="Symbol" w:cs="Symbol" w:hint="default"/>
        <w:w w:val="100"/>
        <w:sz w:val="24"/>
        <w:szCs w:val="24"/>
        <w:lang w:val="en-GB" w:eastAsia="en-GB" w:bidi="en-GB"/>
      </w:rPr>
    </w:lvl>
    <w:lvl w:ilvl="1" w:tplc="FDDEE696">
      <w:numFmt w:val="bullet"/>
      <w:lvlText w:val="•"/>
      <w:lvlJc w:val="left"/>
      <w:pPr>
        <w:ind w:left="2164" w:hanging="360"/>
      </w:pPr>
      <w:rPr>
        <w:rFonts w:hint="default"/>
        <w:lang w:val="en-GB" w:eastAsia="en-GB" w:bidi="en-GB"/>
      </w:rPr>
    </w:lvl>
    <w:lvl w:ilvl="2" w:tplc="91E47710">
      <w:numFmt w:val="bullet"/>
      <w:lvlText w:val="•"/>
      <w:lvlJc w:val="left"/>
      <w:pPr>
        <w:ind w:left="3069" w:hanging="360"/>
      </w:pPr>
      <w:rPr>
        <w:rFonts w:hint="default"/>
        <w:lang w:val="en-GB" w:eastAsia="en-GB" w:bidi="en-GB"/>
      </w:rPr>
    </w:lvl>
    <w:lvl w:ilvl="3" w:tplc="0B8C4010">
      <w:numFmt w:val="bullet"/>
      <w:lvlText w:val="•"/>
      <w:lvlJc w:val="left"/>
      <w:pPr>
        <w:ind w:left="3973" w:hanging="360"/>
      </w:pPr>
      <w:rPr>
        <w:rFonts w:hint="default"/>
        <w:lang w:val="en-GB" w:eastAsia="en-GB" w:bidi="en-GB"/>
      </w:rPr>
    </w:lvl>
    <w:lvl w:ilvl="4" w:tplc="F664DC70">
      <w:numFmt w:val="bullet"/>
      <w:lvlText w:val="•"/>
      <w:lvlJc w:val="left"/>
      <w:pPr>
        <w:ind w:left="4878" w:hanging="360"/>
      </w:pPr>
      <w:rPr>
        <w:rFonts w:hint="default"/>
        <w:lang w:val="en-GB" w:eastAsia="en-GB" w:bidi="en-GB"/>
      </w:rPr>
    </w:lvl>
    <w:lvl w:ilvl="5" w:tplc="54A49C32">
      <w:numFmt w:val="bullet"/>
      <w:lvlText w:val="•"/>
      <w:lvlJc w:val="left"/>
      <w:pPr>
        <w:ind w:left="5783" w:hanging="360"/>
      </w:pPr>
      <w:rPr>
        <w:rFonts w:hint="default"/>
        <w:lang w:val="en-GB" w:eastAsia="en-GB" w:bidi="en-GB"/>
      </w:rPr>
    </w:lvl>
    <w:lvl w:ilvl="6" w:tplc="A06CCBA6">
      <w:numFmt w:val="bullet"/>
      <w:lvlText w:val="•"/>
      <w:lvlJc w:val="left"/>
      <w:pPr>
        <w:ind w:left="6687" w:hanging="360"/>
      </w:pPr>
      <w:rPr>
        <w:rFonts w:hint="default"/>
        <w:lang w:val="en-GB" w:eastAsia="en-GB" w:bidi="en-GB"/>
      </w:rPr>
    </w:lvl>
    <w:lvl w:ilvl="7" w:tplc="5E2673DA">
      <w:numFmt w:val="bullet"/>
      <w:lvlText w:val="•"/>
      <w:lvlJc w:val="left"/>
      <w:pPr>
        <w:ind w:left="7592" w:hanging="360"/>
      </w:pPr>
      <w:rPr>
        <w:rFonts w:hint="default"/>
        <w:lang w:val="en-GB" w:eastAsia="en-GB" w:bidi="en-GB"/>
      </w:rPr>
    </w:lvl>
    <w:lvl w:ilvl="8" w:tplc="D6343738">
      <w:numFmt w:val="bullet"/>
      <w:lvlText w:val="•"/>
      <w:lvlJc w:val="left"/>
      <w:pPr>
        <w:ind w:left="8497" w:hanging="360"/>
      </w:pPr>
      <w:rPr>
        <w:rFonts w:hint="default"/>
        <w:lang w:val="en-GB" w:eastAsia="en-GB" w:bidi="en-GB"/>
      </w:rPr>
    </w:lvl>
  </w:abstractNum>
  <w:abstractNum w:abstractNumId="11" w15:restartNumberingAfterBreak="0">
    <w:nsid w:val="53290083"/>
    <w:multiLevelType w:val="hybridMultilevel"/>
    <w:tmpl w:val="9B7C6356"/>
    <w:lvl w:ilvl="0" w:tplc="57FE01BA">
      <w:numFmt w:val="bullet"/>
      <w:lvlText w:val=""/>
      <w:lvlJc w:val="left"/>
      <w:pPr>
        <w:ind w:left="256" w:hanging="143"/>
      </w:pPr>
      <w:rPr>
        <w:rFonts w:ascii="Symbol" w:eastAsia="Symbol" w:hAnsi="Symbol" w:cs="Symbol" w:hint="default"/>
        <w:w w:val="100"/>
        <w:sz w:val="20"/>
        <w:szCs w:val="20"/>
      </w:rPr>
    </w:lvl>
    <w:lvl w:ilvl="1" w:tplc="AEA80F6A">
      <w:numFmt w:val="bullet"/>
      <w:lvlText w:val=""/>
      <w:lvlJc w:val="left"/>
      <w:pPr>
        <w:ind w:left="833" w:hanging="360"/>
      </w:pPr>
      <w:rPr>
        <w:rFonts w:ascii="Symbol" w:eastAsia="Symbol" w:hAnsi="Symbol" w:cs="Symbol" w:hint="default"/>
        <w:w w:val="99"/>
        <w:sz w:val="22"/>
        <w:szCs w:val="22"/>
      </w:rPr>
    </w:lvl>
    <w:lvl w:ilvl="2" w:tplc="B2BA3926">
      <w:numFmt w:val="bullet"/>
      <w:lvlText w:val="•"/>
      <w:lvlJc w:val="left"/>
      <w:pPr>
        <w:ind w:left="1840" w:hanging="360"/>
      </w:pPr>
      <w:rPr>
        <w:rFonts w:hint="default"/>
      </w:rPr>
    </w:lvl>
    <w:lvl w:ilvl="3" w:tplc="F8B2716C">
      <w:numFmt w:val="bullet"/>
      <w:lvlText w:val="•"/>
      <w:lvlJc w:val="left"/>
      <w:pPr>
        <w:ind w:left="2840" w:hanging="360"/>
      </w:pPr>
      <w:rPr>
        <w:rFonts w:hint="default"/>
      </w:rPr>
    </w:lvl>
    <w:lvl w:ilvl="4" w:tplc="D9DEA574">
      <w:numFmt w:val="bullet"/>
      <w:lvlText w:val="•"/>
      <w:lvlJc w:val="left"/>
      <w:pPr>
        <w:ind w:left="3841" w:hanging="360"/>
      </w:pPr>
      <w:rPr>
        <w:rFonts w:hint="default"/>
      </w:rPr>
    </w:lvl>
    <w:lvl w:ilvl="5" w:tplc="FFC2440A">
      <w:numFmt w:val="bullet"/>
      <w:lvlText w:val="•"/>
      <w:lvlJc w:val="left"/>
      <w:pPr>
        <w:ind w:left="4841" w:hanging="360"/>
      </w:pPr>
      <w:rPr>
        <w:rFonts w:hint="default"/>
      </w:rPr>
    </w:lvl>
    <w:lvl w:ilvl="6" w:tplc="A51A5608">
      <w:numFmt w:val="bullet"/>
      <w:lvlText w:val="•"/>
      <w:lvlJc w:val="left"/>
      <w:pPr>
        <w:ind w:left="5842" w:hanging="360"/>
      </w:pPr>
      <w:rPr>
        <w:rFonts w:hint="default"/>
      </w:rPr>
    </w:lvl>
    <w:lvl w:ilvl="7" w:tplc="FD067F52">
      <w:numFmt w:val="bullet"/>
      <w:lvlText w:val="•"/>
      <w:lvlJc w:val="left"/>
      <w:pPr>
        <w:ind w:left="6842" w:hanging="360"/>
      </w:pPr>
      <w:rPr>
        <w:rFonts w:hint="default"/>
      </w:rPr>
    </w:lvl>
    <w:lvl w:ilvl="8" w:tplc="0EFC4BBE">
      <w:numFmt w:val="bullet"/>
      <w:lvlText w:val="•"/>
      <w:lvlJc w:val="left"/>
      <w:pPr>
        <w:ind w:left="7843" w:hanging="360"/>
      </w:pPr>
      <w:rPr>
        <w:rFonts w:hint="default"/>
      </w:rPr>
    </w:lvl>
  </w:abstractNum>
  <w:abstractNum w:abstractNumId="12" w15:restartNumberingAfterBreak="0">
    <w:nsid w:val="6DB03843"/>
    <w:multiLevelType w:val="hybridMultilevel"/>
    <w:tmpl w:val="4C500D7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 w15:restartNumberingAfterBreak="0">
    <w:nsid w:val="7AF13063"/>
    <w:multiLevelType w:val="hybridMultilevel"/>
    <w:tmpl w:val="21923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4C68FB"/>
    <w:multiLevelType w:val="hybridMultilevel"/>
    <w:tmpl w:val="8040B8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FB3570C"/>
    <w:multiLevelType w:val="hybridMultilevel"/>
    <w:tmpl w:val="74BE2E9C"/>
    <w:lvl w:ilvl="0" w:tplc="9556966C">
      <w:numFmt w:val="bullet"/>
      <w:lvlText w:val=""/>
      <w:lvlJc w:val="left"/>
      <w:pPr>
        <w:ind w:left="1185" w:hanging="360"/>
      </w:pPr>
      <w:rPr>
        <w:rFonts w:ascii="Symbol" w:eastAsia="Symbol" w:hAnsi="Symbol" w:cs="Symbol" w:hint="default"/>
        <w:w w:val="100"/>
        <w:sz w:val="22"/>
        <w:szCs w:val="22"/>
        <w:lang w:val="en-GB" w:eastAsia="en-GB" w:bidi="en-GB"/>
      </w:rPr>
    </w:lvl>
    <w:lvl w:ilvl="1" w:tplc="42FEA0AA">
      <w:numFmt w:val="bullet"/>
      <w:lvlText w:val="•"/>
      <w:lvlJc w:val="left"/>
      <w:pPr>
        <w:ind w:left="1985" w:hanging="360"/>
      </w:pPr>
      <w:rPr>
        <w:rFonts w:hint="default"/>
        <w:lang w:val="en-GB" w:eastAsia="en-GB" w:bidi="en-GB"/>
      </w:rPr>
    </w:lvl>
    <w:lvl w:ilvl="2" w:tplc="11D8DD46">
      <w:numFmt w:val="bullet"/>
      <w:lvlText w:val="•"/>
      <w:lvlJc w:val="left"/>
      <w:pPr>
        <w:ind w:left="2790" w:hanging="360"/>
      </w:pPr>
      <w:rPr>
        <w:rFonts w:hint="default"/>
        <w:lang w:val="en-GB" w:eastAsia="en-GB" w:bidi="en-GB"/>
      </w:rPr>
    </w:lvl>
    <w:lvl w:ilvl="3" w:tplc="6E505344">
      <w:numFmt w:val="bullet"/>
      <w:lvlText w:val="•"/>
      <w:lvlJc w:val="left"/>
      <w:pPr>
        <w:ind w:left="3595" w:hanging="360"/>
      </w:pPr>
      <w:rPr>
        <w:rFonts w:hint="default"/>
        <w:lang w:val="en-GB" w:eastAsia="en-GB" w:bidi="en-GB"/>
      </w:rPr>
    </w:lvl>
    <w:lvl w:ilvl="4" w:tplc="EF3EC928">
      <w:numFmt w:val="bullet"/>
      <w:lvlText w:val="•"/>
      <w:lvlJc w:val="left"/>
      <w:pPr>
        <w:ind w:left="4400" w:hanging="360"/>
      </w:pPr>
      <w:rPr>
        <w:rFonts w:hint="default"/>
        <w:lang w:val="en-GB" w:eastAsia="en-GB" w:bidi="en-GB"/>
      </w:rPr>
    </w:lvl>
    <w:lvl w:ilvl="5" w:tplc="AB30F4A0">
      <w:numFmt w:val="bullet"/>
      <w:lvlText w:val="•"/>
      <w:lvlJc w:val="left"/>
      <w:pPr>
        <w:ind w:left="5205" w:hanging="360"/>
      </w:pPr>
      <w:rPr>
        <w:rFonts w:hint="default"/>
        <w:lang w:val="en-GB" w:eastAsia="en-GB" w:bidi="en-GB"/>
      </w:rPr>
    </w:lvl>
    <w:lvl w:ilvl="6" w:tplc="4AB676F4">
      <w:numFmt w:val="bullet"/>
      <w:lvlText w:val="•"/>
      <w:lvlJc w:val="left"/>
      <w:pPr>
        <w:ind w:left="6010" w:hanging="360"/>
      </w:pPr>
      <w:rPr>
        <w:rFonts w:hint="default"/>
        <w:lang w:val="en-GB" w:eastAsia="en-GB" w:bidi="en-GB"/>
      </w:rPr>
    </w:lvl>
    <w:lvl w:ilvl="7" w:tplc="FA0649D0">
      <w:numFmt w:val="bullet"/>
      <w:lvlText w:val="•"/>
      <w:lvlJc w:val="left"/>
      <w:pPr>
        <w:ind w:left="6816" w:hanging="360"/>
      </w:pPr>
      <w:rPr>
        <w:rFonts w:hint="default"/>
        <w:lang w:val="en-GB" w:eastAsia="en-GB" w:bidi="en-GB"/>
      </w:rPr>
    </w:lvl>
    <w:lvl w:ilvl="8" w:tplc="43CAF962">
      <w:numFmt w:val="bullet"/>
      <w:lvlText w:val="•"/>
      <w:lvlJc w:val="left"/>
      <w:pPr>
        <w:ind w:left="7621" w:hanging="360"/>
      </w:pPr>
      <w:rPr>
        <w:rFonts w:hint="default"/>
        <w:lang w:val="en-GB" w:eastAsia="en-GB" w:bidi="en-GB"/>
      </w:rPr>
    </w:lvl>
  </w:abstractNum>
  <w:num w:numId="1">
    <w:abstractNumId w:val="6"/>
  </w:num>
  <w:num w:numId="2">
    <w:abstractNumId w:val="14"/>
  </w:num>
  <w:num w:numId="3">
    <w:abstractNumId w:val="1"/>
  </w:num>
  <w:num w:numId="4">
    <w:abstractNumId w:val="13"/>
  </w:num>
  <w:num w:numId="5">
    <w:abstractNumId w:val="2"/>
  </w:num>
  <w:num w:numId="6">
    <w:abstractNumId w:val="9"/>
  </w:num>
  <w:num w:numId="7">
    <w:abstractNumId w:val="4"/>
  </w:num>
  <w:num w:numId="8">
    <w:abstractNumId w:val="3"/>
  </w:num>
  <w:num w:numId="9">
    <w:abstractNumId w:val="10"/>
  </w:num>
  <w:num w:numId="10">
    <w:abstractNumId w:val="11"/>
  </w:num>
  <w:num w:numId="11">
    <w:abstractNumId w:val="15"/>
  </w:num>
  <w:num w:numId="12">
    <w:abstractNumId w:val="8"/>
  </w:num>
  <w:num w:numId="13">
    <w:abstractNumId w:val="7"/>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09"/>
    <w:rsid w:val="0002390C"/>
    <w:rsid w:val="00032D4D"/>
    <w:rsid w:val="0005414F"/>
    <w:rsid w:val="00085049"/>
    <w:rsid w:val="000D18ED"/>
    <w:rsid w:val="00134480"/>
    <w:rsid w:val="001E2325"/>
    <w:rsid w:val="001E6612"/>
    <w:rsid w:val="0022341F"/>
    <w:rsid w:val="00235925"/>
    <w:rsid w:val="002A4E09"/>
    <w:rsid w:val="002B0FE4"/>
    <w:rsid w:val="00307EEC"/>
    <w:rsid w:val="00374BC8"/>
    <w:rsid w:val="00404469"/>
    <w:rsid w:val="0040490A"/>
    <w:rsid w:val="004335A4"/>
    <w:rsid w:val="0046068A"/>
    <w:rsid w:val="00475B6C"/>
    <w:rsid w:val="004851F4"/>
    <w:rsid w:val="004D5A63"/>
    <w:rsid w:val="004D6C67"/>
    <w:rsid w:val="004F271B"/>
    <w:rsid w:val="005A3944"/>
    <w:rsid w:val="005B3245"/>
    <w:rsid w:val="00602F7D"/>
    <w:rsid w:val="00641409"/>
    <w:rsid w:val="00652D7F"/>
    <w:rsid w:val="00686652"/>
    <w:rsid w:val="006B4113"/>
    <w:rsid w:val="006C0186"/>
    <w:rsid w:val="006C4BD8"/>
    <w:rsid w:val="0070083F"/>
    <w:rsid w:val="007220F4"/>
    <w:rsid w:val="007E739F"/>
    <w:rsid w:val="0083414F"/>
    <w:rsid w:val="00857D67"/>
    <w:rsid w:val="00932880"/>
    <w:rsid w:val="00977E11"/>
    <w:rsid w:val="009A1749"/>
    <w:rsid w:val="009B3984"/>
    <w:rsid w:val="009D141B"/>
    <w:rsid w:val="009D35E0"/>
    <w:rsid w:val="009E7CA6"/>
    <w:rsid w:val="00A72477"/>
    <w:rsid w:val="00AB069F"/>
    <w:rsid w:val="00AB69D8"/>
    <w:rsid w:val="00AC16B3"/>
    <w:rsid w:val="00B105CA"/>
    <w:rsid w:val="00BD2490"/>
    <w:rsid w:val="00BD7B27"/>
    <w:rsid w:val="00CD6EE1"/>
    <w:rsid w:val="00CF097B"/>
    <w:rsid w:val="00D639C4"/>
    <w:rsid w:val="00D6607C"/>
    <w:rsid w:val="00DA693E"/>
    <w:rsid w:val="00DC4647"/>
    <w:rsid w:val="00DF1004"/>
    <w:rsid w:val="00E41720"/>
    <w:rsid w:val="00EC5E7B"/>
    <w:rsid w:val="00EE765C"/>
    <w:rsid w:val="00F14770"/>
    <w:rsid w:val="00F30DFC"/>
    <w:rsid w:val="00F96859"/>
    <w:rsid w:val="02B0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992A"/>
  <w15:chartTrackingRefBased/>
  <w15:docId w15:val="{D301A666-29CE-428D-BBFB-278522E2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uiPriority w:val="9"/>
    <w:unhideWhenUsed/>
    <w:qFormat/>
    <w:rsid w:val="005A39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D7B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paragraph" w:styleId="NoSpacing">
    <w:name w:val="No Spacing"/>
    <w:uiPriority w:val="1"/>
    <w:qFormat/>
    <w:rsid w:val="002A4E09"/>
    <w:rPr>
      <w:rFonts w:ascii="Times New Roman" w:eastAsia="Times New Roman" w:hAnsi="Times New Roman" w:cs="Times New Roman"/>
      <w:szCs w:val="20"/>
      <w:lang w:val="en-GB"/>
    </w:rPr>
  </w:style>
  <w:style w:type="paragraph" w:styleId="ListParagraph">
    <w:name w:val="List Paragraph"/>
    <w:basedOn w:val="Normal"/>
    <w:uiPriority w:val="1"/>
    <w:qFormat/>
    <w:rsid w:val="0005414F"/>
    <w:pPr>
      <w:ind w:left="720"/>
      <w:contextualSpacing/>
    </w:pPr>
  </w:style>
  <w:style w:type="paragraph" w:styleId="BodyText">
    <w:name w:val="Body Text"/>
    <w:basedOn w:val="Normal"/>
    <w:link w:val="BodyTextChar"/>
    <w:uiPriority w:val="1"/>
    <w:qFormat/>
    <w:rsid w:val="00F30DFC"/>
    <w:pPr>
      <w:widowControl w:val="0"/>
      <w:autoSpaceDE w:val="0"/>
      <w:autoSpaceDN w:val="0"/>
    </w:pPr>
    <w:rPr>
      <w:rFonts w:ascii="Gill Sans MT" w:eastAsia="Gill Sans MT" w:hAnsi="Gill Sans MT" w:cs="Gill Sans MT"/>
      <w:sz w:val="22"/>
      <w:szCs w:val="22"/>
    </w:rPr>
  </w:style>
  <w:style w:type="character" w:customStyle="1" w:styleId="BodyTextChar">
    <w:name w:val="Body Text Char"/>
    <w:basedOn w:val="DefaultParagraphFont"/>
    <w:link w:val="BodyText"/>
    <w:uiPriority w:val="1"/>
    <w:rsid w:val="00F30DFC"/>
    <w:rPr>
      <w:rFonts w:ascii="Gill Sans MT" w:eastAsia="Gill Sans MT" w:hAnsi="Gill Sans MT" w:cs="Gill Sans MT"/>
      <w:sz w:val="22"/>
      <w:szCs w:val="22"/>
    </w:rPr>
  </w:style>
  <w:style w:type="character" w:customStyle="1" w:styleId="Heading4Char">
    <w:name w:val="Heading 4 Char"/>
    <w:basedOn w:val="DefaultParagraphFont"/>
    <w:link w:val="Heading4"/>
    <w:uiPriority w:val="9"/>
    <w:semiHidden/>
    <w:rsid w:val="00BD7B27"/>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BD7B27"/>
    <w:pPr>
      <w:widowControl w:val="0"/>
      <w:autoSpaceDE w:val="0"/>
      <w:autoSpaceDN w:val="0"/>
    </w:pPr>
    <w:rPr>
      <w:rFonts w:ascii="Calibri" w:eastAsia="Calibri" w:hAnsi="Calibri" w:cs="Calibri"/>
      <w:sz w:val="22"/>
      <w:szCs w:val="22"/>
      <w:lang w:val="en-GB" w:eastAsia="en-GB" w:bidi="en-GB"/>
    </w:rPr>
  </w:style>
  <w:style w:type="character" w:customStyle="1" w:styleId="Heading2Char">
    <w:name w:val="Heading 2 Char"/>
    <w:basedOn w:val="DefaultParagraphFont"/>
    <w:link w:val="Heading2"/>
    <w:uiPriority w:val="9"/>
    <w:rsid w:val="005A394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AAF7-5750-474F-AF2A-424D1F8C6957}">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www.w3.org/XML/1998/namespace"/>
    <ds:schemaRef ds:uri="http://purl.org/dc/dcmitype/"/>
  </ds:schemaRefs>
</ds:datastoreItem>
</file>

<file path=customXml/itemProps2.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3.xml><?xml version="1.0" encoding="utf-8"?>
<ds:datastoreItem xmlns:ds="http://schemas.openxmlformats.org/officeDocument/2006/customXml" ds:itemID="{586AD09F-9719-4D77-80BC-0C9C0AAC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1648B-9944-4254-BECB-099F8AEA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2022-07-25T20:22:00Z</dcterms:created>
  <dcterms:modified xsi:type="dcterms:W3CDTF">2022-07-25T20:22:00Z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