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2223"/>
        <w:gridCol w:w="13507"/>
      </w:tblGrid>
      <w:tr w:rsidR="002C47B4" w:rsidRPr="003B576B" w14:paraId="17BEA61D" w14:textId="77777777" w:rsidTr="002C47B4">
        <w:trPr>
          <w:trHeight w:val="961"/>
        </w:trPr>
        <w:tc>
          <w:tcPr>
            <w:tcW w:w="15730" w:type="dxa"/>
            <w:gridSpan w:val="2"/>
            <w:shd w:val="clear" w:color="auto" w:fill="00B050"/>
            <w:vAlign w:val="center"/>
          </w:tcPr>
          <w:p w14:paraId="54FF1D22" w14:textId="77777777" w:rsidR="002C47B4" w:rsidRDefault="002C47B4" w:rsidP="002C47B4">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r>
              <w:rPr>
                <w:rFonts w:ascii="Calibri Light" w:eastAsia="Times New Roman" w:hAnsi="Calibri Light" w:cs="Calibri Light"/>
                <w:b/>
                <w:noProof/>
                <w:sz w:val="32"/>
                <w:szCs w:val="32"/>
                <w:lang w:val="en-GB" w:eastAsia="en-GB"/>
              </w:rPr>
              <w:drawing>
                <wp:inline distT="0" distB="0" distL="0" distR="0" wp14:anchorId="26EA66B1" wp14:editId="097267D9">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A0D7964"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St Joseph’s Catholic Primary School, Malmesbury</w:t>
            </w:r>
          </w:p>
          <w:p w14:paraId="51F6DB93"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06B6393E" w14:textId="4EBE9719" w:rsidR="002C47B4" w:rsidRPr="003B576B" w:rsidRDefault="002C47B4" w:rsidP="00C407B4">
            <w:pPr>
              <w:jc w:val="center"/>
              <w:rPr>
                <w:rFonts w:cs="Arial"/>
                <w:sz w:val="24"/>
                <w:szCs w:val="24"/>
              </w:rPr>
            </w:pPr>
            <w:r>
              <w:rPr>
                <w:b/>
                <w:color w:val="FFFF00"/>
                <w:sz w:val="28"/>
              </w:rPr>
              <w:t xml:space="preserve">St </w:t>
            </w:r>
            <w:r w:rsidR="00E760E2">
              <w:rPr>
                <w:b/>
                <w:color w:val="FFFF00"/>
                <w:sz w:val="28"/>
              </w:rPr>
              <w:t>Francis</w:t>
            </w:r>
            <w:r>
              <w:rPr>
                <w:b/>
                <w:color w:val="FFFF00"/>
                <w:sz w:val="28"/>
              </w:rPr>
              <w:t xml:space="preserve"> T</w:t>
            </w:r>
            <w:r w:rsidR="00693D6B">
              <w:rPr>
                <w:b/>
                <w:color w:val="FFFF00"/>
                <w:sz w:val="28"/>
              </w:rPr>
              <w:t xml:space="preserve">erm 3 </w:t>
            </w:r>
            <w:r w:rsidR="00C407B4">
              <w:rPr>
                <w:b/>
                <w:color w:val="FFFF00"/>
                <w:sz w:val="28"/>
              </w:rPr>
              <w:t>-</w:t>
            </w:r>
            <w:r>
              <w:rPr>
                <w:b/>
                <w:color w:val="FFFF00"/>
                <w:sz w:val="28"/>
              </w:rPr>
              <w:t xml:space="preserve"> Cycle A</w:t>
            </w:r>
          </w:p>
        </w:tc>
      </w:tr>
      <w:tr w:rsidR="00693D6B" w:rsidRPr="00C407B4" w14:paraId="2C5D07FA" w14:textId="77777777" w:rsidTr="00656938">
        <w:trPr>
          <w:trHeight w:val="2268"/>
        </w:trPr>
        <w:tc>
          <w:tcPr>
            <w:tcW w:w="2223" w:type="dxa"/>
            <w:vAlign w:val="center"/>
          </w:tcPr>
          <w:p w14:paraId="2C5D07E5" w14:textId="77777777" w:rsidR="00693D6B" w:rsidRPr="00C407B4" w:rsidRDefault="00693D6B" w:rsidP="00693D6B">
            <w:pPr>
              <w:jc w:val="center"/>
            </w:pPr>
            <w:r w:rsidRPr="00C407B4">
              <w:t>Topic</w:t>
            </w:r>
          </w:p>
        </w:tc>
        <w:tc>
          <w:tcPr>
            <w:tcW w:w="13507" w:type="dxa"/>
            <w:vAlign w:val="center"/>
          </w:tcPr>
          <w:p w14:paraId="2C5D07E7" w14:textId="55C7E393" w:rsidR="00693D6B" w:rsidRPr="00693D6B" w:rsidRDefault="00693D6B" w:rsidP="00693D6B">
            <w:pPr>
              <w:rPr>
                <w:b/>
                <w:sz w:val="24"/>
                <w:szCs w:val="24"/>
              </w:rPr>
            </w:pPr>
            <w:r w:rsidRPr="008D42F1">
              <w:rPr>
                <w:b/>
                <w:noProof/>
                <w:lang w:val="en-GB" w:eastAsia="en-GB"/>
              </w:rPr>
              <w:drawing>
                <wp:anchor distT="0" distB="0" distL="114300" distR="114300" simplePos="0" relativeHeight="251659264" behindDoc="0" locked="0" layoutInCell="1" allowOverlap="1" wp14:anchorId="382B53D8" wp14:editId="382F43E1">
                  <wp:simplePos x="0" y="0"/>
                  <wp:positionH relativeFrom="column">
                    <wp:posOffset>2632075</wp:posOffset>
                  </wp:positionH>
                  <wp:positionV relativeFrom="paragraph">
                    <wp:posOffset>241300</wp:posOffset>
                  </wp:positionV>
                  <wp:extent cx="1739265" cy="997585"/>
                  <wp:effectExtent l="0" t="0" r="0" b="0"/>
                  <wp:wrapNone/>
                  <wp:docPr id="42" name="Picture 4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37" t="18303" r="7031" b="6250"/>
                          <a:stretch/>
                        </pic:blipFill>
                        <pic:spPr bwMode="auto">
                          <a:xfrm>
                            <a:off x="0" y="0"/>
                            <a:ext cx="1739265" cy="997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sz w:val="24"/>
                <w:szCs w:val="24"/>
              </w:rPr>
              <w:t xml:space="preserve">                                                                                   </w:t>
            </w:r>
            <w:r w:rsidRPr="008D42F1">
              <w:rPr>
                <w:b/>
                <w:sz w:val="24"/>
                <w:szCs w:val="24"/>
              </w:rPr>
              <w:t>Rickety</w:t>
            </w:r>
            <w:r>
              <w:rPr>
                <w:b/>
                <w:sz w:val="24"/>
                <w:szCs w:val="24"/>
              </w:rPr>
              <w:t xml:space="preserve"> </w:t>
            </w:r>
            <w:r w:rsidRPr="008D42F1">
              <w:rPr>
                <w:b/>
                <w:sz w:val="24"/>
                <w:szCs w:val="24"/>
              </w:rPr>
              <w:t>Rainforest</w:t>
            </w:r>
          </w:p>
        </w:tc>
      </w:tr>
      <w:tr w:rsidR="00693D6B" w:rsidRPr="00C407B4" w14:paraId="17B58006" w14:textId="77777777" w:rsidTr="006A122C">
        <w:trPr>
          <w:trHeight w:val="961"/>
        </w:trPr>
        <w:tc>
          <w:tcPr>
            <w:tcW w:w="2223" w:type="dxa"/>
            <w:vAlign w:val="center"/>
          </w:tcPr>
          <w:p w14:paraId="0501ECAB" w14:textId="672ADFAB" w:rsidR="00693D6B" w:rsidRPr="00C407B4" w:rsidRDefault="00693D6B" w:rsidP="00693D6B">
            <w:pPr>
              <w:jc w:val="center"/>
            </w:pPr>
            <w:r w:rsidRPr="00C407B4">
              <w:t>WOW Experience</w:t>
            </w:r>
          </w:p>
        </w:tc>
        <w:tc>
          <w:tcPr>
            <w:tcW w:w="13507" w:type="dxa"/>
          </w:tcPr>
          <w:p w14:paraId="734A28BA" w14:textId="415FFA17" w:rsidR="00A863DB" w:rsidRPr="00A863DB" w:rsidRDefault="00A863DB" w:rsidP="000219B8">
            <w:pPr>
              <w:jc w:val="center"/>
              <w:rPr>
                <w:rFonts w:cs="Arial"/>
                <w:b/>
                <w:sz w:val="24"/>
                <w:szCs w:val="24"/>
              </w:rPr>
            </w:pPr>
            <w:r w:rsidRPr="00A863DB">
              <w:rPr>
                <w:rFonts w:cs="Arial"/>
                <w:b/>
                <w:sz w:val="24"/>
                <w:szCs w:val="24"/>
              </w:rPr>
              <w:t>The Living Rainforest</w:t>
            </w:r>
          </w:p>
          <w:p w14:paraId="7F095B8E" w14:textId="66EED9DE" w:rsidR="00A863DB" w:rsidRPr="00A863DB" w:rsidRDefault="00A863DB" w:rsidP="000219B8">
            <w:pPr>
              <w:jc w:val="center"/>
              <w:rPr>
                <w:rFonts w:cs="Arial"/>
                <w:b/>
                <w:sz w:val="24"/>
                <w:szCs w:val="24"/>
              </w:rPr>
            </w:pPr>
            <w:r w:rsidRPr="00A863DB">
              <w:rPr>
                <w:rFonts w:cs="Arial"/>
                <w:b/>
                <w:sz w:val="24"/>
                <w:szCs w:val="24"/>
              </w:rPr>
              <w:t>Hampstead Norreys</w:t>
            </w:r>
          </w:p>
          <w:p w14:paraId="250A5DAF" w14:textId="7429077E" w:rsidR="00A863DB" w:rsidRPr="00A863DB" w:rsidRDefault="00A863DB" w:rsidP="000219B8">
            <w:pPr>
              <w:jc w:val="center"/>
              <w:rPr>
                <w:rFonts w:cs="Arial"/>
                <w:b/>
                <w:sz w:val="24"/>
                <w:szCs w:val="24"/>
              </w:rPr>
            </w:pPr>
            <w:r w:rsidRPr="00A863DB">
              <w:rPr>
                <w:rFonts w:cs="Arial"/>
                <w:b/>
                <w:sz w:val="24"/>
                <w:szCs w:val="24"/>
              </w:rPr>
              <w:t>Berkshire</w:t>
            </w:r>
          </w:p>
          <w:p w14:paraId="1A0A25C4" w14:textId="6511518D" w:rsidR="00693D6B" w:rsidRDefault="00A863DB" w:rsidP="000219B8">
            <w:pPr>
              <w:jc w:val="center"/>
              <w:rPr>
                <w:rFonts w:cs="Arial"/>
                <w:b/>
                <w:sz w:val="24"/>
                <w:szCs w:val="24"/>
              </w:rPr>
            </w:pPr>
            <w:r w:rsidRPr="00A863DB">
              <w:rPr>
                <w:rFonts w:cs="Arial"/>
                <w:b/>
                <w:sz w:val="24"/>
                <w:szCs w:val="24"/>
              </w:rPr>
              <w:t>RG18 0TN</w:t>
            </w:r>
          </w:p>
          <w:p w14:paraId="4326F317" w14:textId="4EDB3954" w:rsidR="00A863DB" w:rsidRDefault="00A863DB" w:rsidP="000219B8">
            <w:pPr>
              <w:jc w:val="center"/>
              <w:rPr>
                <w:rFonts w:cs="Arial"/>
                <w:b/>
                <w:sz w:val="24"/>
                <w:szCs w:val="24"/>
              </w:rPr>
            </w:pPr>
            <w:r w:rsidRPr="00A863DB">
              <w:rPr>
                <w:rFonts w:cs="Arial"/>
                <w:b/>
                <w:sz w:val="24"/>
                <w:szCs w:val="24"/>
              </w:rPr>
              <w:t>01635 202 444</w:t>
            </w:r>
          </w:p>
          <w:p w14:paraId="452DB71D" w14:textId="77777777" w:rsidR="00A863DB" w:rsidRDefault="00A863DB" w:rsidP="000219B8">
            <w:pPr>
              <w:jc w:val="center"/>
              <w:rPr>
                <w:rFonts w:cs="Arial"/>
                <w:b/>
                <w:sz w:val="24"/>
                <w:szCs w:val="24"/>
              </w:rPr>
            </w:pPr>
            <w:r>
              <w:rPr>
                <w:rFonts w:cs="Arial"/>
                <w:b/>
                <w:sz w:val="24"/>
                <w:szCs w:val="24"/>
              </w:rPr>
              <w:t>School trip?</w:t>
            </w:r>
          </w:p>
          <w:p w14:paraId="47D1689F" w14:textId="436AA1AA" w:rsidR="00000D48" w:rsidRDefault="008004D2" w:rsidP="000219B8">
            <w:pPr>
              <w:jc w:val="center"/>
              <w:rPr>
                <w:rFonts w:cs="Arial"/>
                <w:b/>
                <w:sz w:val="24"/>
                <w:szCs w:val="24"/>
              </w:rPr>
            </w:pPr>
            <w:hyperlink r:id="rId12" w:history="1">
              <w:r w:rsidR="00000D48" w:rsidRPr="00AD7555">
                <w:rPr>
                  <w:rStyle w:val="Hyperlink"/>
                  <w:rFonts w:cs="Arial"/>
                  <w:b/>
                  <w:sz w:val="24"/>
                  <w:szCs w:val="24"/>
                </w:rPr>
                <w:t>https://livingrainforest.org/</w:t>
              </w:r>
            </w:hyperlink>
          </w:p>
          <w:p w14:paraId="35E11A2A" w14:textId="55D42D0E" w:rsidR="00000D48" w:rsidRPr="005E364E" w:rsidRDefault="00000D48" w:rsidP="00A863DB">
            <w:pPr>
              <w:rPr>
                <w:rFonts w:cs="Arial"/>
                <w:b/>
                <w:sz w:val="24"/>
                <w:szCs w:val="24"/>
              </w:rPr>
            </w:pPr>
          </w:p>
        </w:tc>
      </w:tr>
      <w:tr w:rsidR="00693D6B" w:rsidRPr="00C407B4" w14:paraId="2C5D0815" w14:textId="77777777" w:rsidTr="00CF727F">
        <w:trPr>
          <w:trHeight w:val="961"/>
        </w:trPr>
        <w:tc>
          <w:tcPr>
            <w:tcW w:w="2223" w:type="dxa"/>
            <w:vAlign w:val="center"/>
          </w:tcPr>
          <w:p w14:paraId="2C5D07FB" w14:textId="77777777" w:rsidR="00693D6B" w:rsidRPr="00C407B4" w:rsidRDefault="00693D6B" w:rsidP="00693D6B">
            <w:pPr>
              <w:jc w:val="center"/>
            </w:pPr>
            <w:r w:rsidRPr="00C407B4">
              <w:t>History/Geography</w:t>
            </w:r>
          </w:p>
        </w:tc>
        <w:tc>
          <w:tcPr>
            <w:tcW w:w="13507" w:type="dxa"/>
          </w:tcPr>
          <w:p w14:paraId="3F75B699" w14:textId="77777777" w:rsidR="00693D6B" w:rsidRPr="0079487A" w:rsidRDefault="00693D6B" w:rsidP="00693D6B">
            <w:pPr>
              <w:rPr>
                <w:rFonts w:ascii="Calibri" w:hAnsi="Calibri" w:cs="Calibri"/>
                <w:sz w:val="24"/>
                <w:szCs w:val="24"/>
              </w:rPr>
            </w:pPr>
            <w:r w:rsidRPr="0079487A">
              <w:rPr>
                <w:rFonts w:ascii="Calibri" w:hAnsi="Calibri" w:cs="Calibri"/>
                <w:sz w:val="24"/>
                <w:szCs w:val="24"/>
              </w:rPr>
              <w:t xml:space="preserve">N.C - Geography </w:t>
            </w:r>
          </w:p>
          <w:p w14:paraId="21EAED24" w14:textId="77777777" w:rsidR="00693D6B" w:rsidRPr="0079487A" w:rsidRDefault="00693D6B" w:rsidP="00693D6B">
            <w:pPr>
              <w:pStyle w:val="ListParagraph"/>
              <w:numPr>
                <w:ilvl w:val="0"/>
                <w:numId w:val="16"/>
              </w:numPr>
              <w:rPr>
                <w:rFonts w:ascii="Calibri" w:hAnsi="Calibri" w:cs="Calibri"/>
                <w:sz w:val="24"/>
                <w:szCs w:val="24"/>
              </w:rPr>
            </w:pPr>
            <w:r w:rsidRPr="0079487A">
              <w:rPr>
                <w:rFonts w:ascii="Calibri" w:hAnsi="Calibri" w:cs="Calibri"/>
                <w:sz w:val="24"/>
                <w:szCs w:val="24"/>
              </w:rPr>
              <w:t>Develop knowledge about the world.</w:t>
            </w:r>
          </w:p>
          <w:p w14:paraId="7EB85B97" w14:textId="6788155F" w:rsidR="00693D6B" w:rsidRPr="008004D2" w:rsidRDefault="00693D6B" w:rsidP="00693D6B">
            <w:pPr>
              <w:pStyle w:val="ListParagraph"/>
              <w:numPr>
                <w:ilvl w:val="0"/>
                <w:numId w:val="16"/>
              </w:numPr>
              <w:rPr>
                <w:rFonts w:ascii="Calibri" w:hAnsi="Calibri" w:cs="Calibri"/>
                <w:sz w:val="24"/>
                <w:szCs w:val="24"/>
              </w:rPr>
            </w:pPr>
            <w:r w:rsidRPr="0079487A">
              <w:rPr>
                <w:rFonts w:ascii="Calibri" w:hAnsi="Calibri" w:cs="Calibri"/>
                <w:sz w:val="24"/>
                <w:szCs w:val="24"/>
              </w:rPr>
              <w:t>Place knowledge - Identify the location of</w:t>
            </w:r>
            <w:r w:rsidR="008004D2">
              <w:rPr>
                <w:rFonts w:ascii="Calibri" w:hAnsi="Calibri" w:cs="Calibri"/>
                <w:sz w:val="24"/>
                <w:szCs w:val="24"/>
              </w:rPr>
              <w:t xml:space="preserve"> </w:t>
            </w:r>
            <w:r w:rsidRPr="008004D2">
              <w:rPr>
                <w:rFonts w:ascii="Calibri" w:hAnsi="Calibri" w:cs="Calibri"/>
                <w:sz w:val="24"/>
                <w:szCs w:val="24"/>
              </w:rPr>
              <w:t>hot and cold areas of the world in relation to the Equator.</w:t>
            </w:r>
          </w:p>
          <w:p w14:paraId="40DA9581" w14:textId="78DE5570" w:rsidR="00693D6B" w:rsidRPr="008004D2" w:rsidRDefault="00693D6B" w:rsidP="00693D6B">
            <w:pPr>
              <w:pStyle w:val="ListParagraph"/>
              <w:numPr>
                <w:ilvl w:val="0"/>
                <w:numId w:val="17"/>
              </w:numPr>
              <w:rPr>
                <w:rFonts w:ascii="Calibri" w:hAnsi="Calibri" w:cs="Calibri"/>
                <w:sz w:val="24"/>
                <w:szCs w:val="24"/>
              </w:rPr>
            </w:pPr>
            <w:r w:rsidRPr="0079487A">
              <w:rPr>
                <w:rFonts w:ascii="Calibri" w:hAnsi="Calibri" w:cs="Calibri"/>
                <w:sz w:val="24"/>
                <w:szCs w:val="24"/>
              </w:rPr>
              <w:t>Identify the position and significance of latitude, longitude, Equator, Northern</w:t>
            </w:r>
            <w:r w:rsidR="008004D2">
              <w:rPr>
                <w:rFonts w:ascii="Calibri" w:hAnsi="Calibri" w:cs="Calibri"/>
                <w:sz w:val="24"/>
                <w:szCs w:val="24"/>
              </w:rPr>
              <w:t xml:space="preserve"> </w:t>
            </w:r>
            <w:r w:rsidRPr="008004D2">
              <w:rPr>
                <w:rFonts w:ascii="Calibri" w:hAnsi="Calibri" w:cs="Calibri"/>
                <w:sz w:val="24"/>
                <w:szCs w:val="24"/>
              </w:rPr>
              <w:t>Hemisphere, Southern Hemisphere, the Tropics of Cancer and Capricorn</w:t>
            </w:r>
          </w:p>
          <w:p w14:paraId="30DCC597" w14:textId="4B25458B" w:rsidR="00693D6B" w:rsidRPr="008004D2" w:rsidRDefault="00693D6B" w:rsidP="00693D6B">
            <w:pPr>
              <w:pStyle w:val="ListParagraph"/>
              <w:numPr>
                <w:ilvl w:val="0"/>
                <w:numId w:val="17"/>
              </w:numPr>
              <w:rPr>
                <w:rFonts w:ascii="Calibri" w:hAnsi="Calibri" w:cs="Calibri"/>
                <w:sz w:val="24"/>
                <w:szCs w:val="24"/>
              </w:rPr>
            </w:pPr>
            <w:r w:rsidRPr="008004D2">
              <w:rPr>
                <w:rFonts w:ascii="Calibri" w:hAnsi="Calibri" w:cs="Calibri"/>
                <w:sz w:val="24"/>
                <w:szCs w:val="24"/>
              </w:rPr>
              <w:lastRenderedPageBreak/>
              <w:t>North and South America, concentrating on their environmental regions,</w:t>
            </w:r>
            <w:r w:rsidR="008004D2">
              <w:rPr>
                <w:rFonts w:ascii="Calibri" w:hAnsi="Calibri" w:cs="Calibri"/>
                <w:sz w:val="24"/>
                <w:szCs w:val="24"/>
              </w:rPr>
              <w:t xml:space="preserve"> </w:t>
            </w:r>
            <w:r w:rsidRPr="008004D2">
              <w:rPr>
                <w:rFonts w:ascii="Calibri" w:hAnsi="Calibri" w:cs="Calibri"/>
                <w:sz w:val="24"/>
                <w:szCs w:val="24"/>
              </w:rPr>
              <w:t>key physical and human characteristics, countries, and major cities</w:t>
            </w:r>
          </w:p>
          <w:p w14:paraId="20950F25" w14:textId="77777777" w:rsidR="00693D6B" w:rsidRPr="0079487A" w:rsidRDefault="00693D6B" w:rsidP="00693D6B">
            <w:pPr>
              <w:rPr>
                <w:rFonts w:ascii="Calibri" w:hAnsi="Calibri" w:cs="Calibri"/>
                <w:sz w:val="24"/>
                <w:szCs w:val="24"/>
              </w:rPr>
            </w:pPr>
          </w:p>
          <w:p w14:paraId="1172B764" w14:textId="77777777" w:rsidR="00693D6B" w:rsidRPr="0079487A" w:rsidRDefault="00693D6B" w:rsidP="00693D6B">
            <w:pPr>
              <w:rPr>
                <w:rFonts w:ascii="Calibri" w:hAnsi="Calibri" w:cs="Calibri"/>
                <w:b/>
                <w:noProof/>
                <w:sz w:val="24"/>
                <w:szCs w:val="24"/>
                <w:u w:val="single"/>
                <w:lang w:val="en-GB" w:eastAsia="en-GB"/>
              </w:rPr>
            </w:pPr>
            <w:r w:rsidRPr="0079487A">
              <w:rPr>
                <w:rFonts w:ascii="Calibri" w:hAnsi="Calibri" w:cs="Calibri"/>
                <w:b/>
                <w:sz w:val="24"/>
                <w:szCs w:val="24"/>
                <w:u w:val="single"/>
              </w:rPr>
              <w:t>Rainforests</w:t>
            </w:r>
            <w:r w:rsidRPr="0079487A">
              <w:rPr>
                <w:rFonts w:ascii="Calibri" w:hAnsi="Calibri" w:cs="Calibri"/>
                <w:b/>
                <w:noProof/>
                <w:sz w:val="24"/>
                <w:szCs w:val="24"/>
                <w:u w:val="single"/>
                <w:lang w:val="en-GB" w:eastAsia="en-GB"/>
              </w:rPr>
              <w:t xml:space="preserve"> </w:t>
            </w:r>
          </w:p>
          <w:p w14:paraId="78F22C99" w14:textId="77777777" w:rsidR="00693D6B" w:rsidRPr="0079487A" w:rsidRDefault="00693D6B" w:rsidP="00693D6B">
            <w:pPr>
              <w:pStyle w:val="ListParagraph"/>
              <w:numPr>
                <w:ilvl w:val="0"/>
                <w:numId w:val="15"/>
              </w:numPr>
              <w:rPr>
                <w:rFonts w:ascii="Calibri" w:hAnsi="Calibri" w:cs="Calibri"/>
                <w:sz w:val="24"/>
                <w:szCs w:val="24"/>
              </w:rPr>
            </w:pPr>
            <w:r w:rsidRPr="0079487A">
              <w:rPr>
                <w:rFonts w:ascii="Calibri" w:hAnsi="Calibri" w:cs="Calibri"/>
                <w:sz w:val="24"/>
                <w:szCs w:val="24"/>
              </w:rPr>
              <w:t>Where are they?</w:t>
            </w:r>
          </w:p>
          <w:p w14:paraId="7DA5EF67" w14:textId="77777777" w:rsidR="00693D6B" w:rsidRPr="0079487A" w:rsidRDefault="00693D6B" w:rsidP="00693D6B">
            <w:pPr>
              <w:pStyle w:val="ListParagraph"/>
              <w:numPr>
                <w:ilvl w:val="0"/>
                <w:numId w:val="15"/>
              </w:numPr>
              <w:rPr>
                <w:rFonts w:ascii="Calibri" w:hAnsi="Calibri" w:cs="Calibri"/>
                <w:sz w:val="24"/>
                <w:szCs w:val="24"/>
              </w:rPr>
            </w:pPr>
            <w:r w:rsidRPr="0079487A">
              <w:rPr>
                <w:rFonts w:ascii="Calibri" w:hAnsi="Calibri" w:cs="Calibri"/>
                <w:sz w:val="24"/>
                <w:szCs w:val="24"/>
              </w:rPr>
              <w:t>Rainforest layers</w:t>
            </w:r>
          </w:p>
          <w:p w14:paraId="61DE2C24" w14:textId="77777777" w:rsidR="00693D6B" w:rsidRPr="0079487A" w:rsidRDefault="00693D6B" w:rsidP="00693D6B">
            <w:pPr>
              <w:pStyle w:val="ListParagraph"/>
              <w:numPr>
                <w:ilvl w:val="0"/>
                <w:numId w:val="15"/>
              </w:numPr>
              <w:rPr>
                <w:rFonts w:ascii="Calibri" w:hAnsi="Calibri" w:cs="Calibri"/>
                <w:sz w:val="24"/>
                <w:szCs w:val="24"/>
              </w:rPr>
            </w:pPr>
            <w:r w:rsidRPr="0079487A">
              <w:rPr>
                <w:rFonts w:ascii="Calibri" w:hAnsi="Calibri" w:cs="Calibri"/>
                <w:sz w:val="24"/>
                <w:szCs w:val="24"/>
              </w:rPr>
              <w:t xml:space="preserve">Rainforest climate </w:t>
            </w:r>
          </w:p>
          <w:p w14:paraId="2350464F" w14:textId="77777777" w:rsidR="00693D6B" w:rsidRPr="0079487A" w:rsidRDefault="00693D6B" w:rsidP="00693D6B">
            <w:pPr>
              <w:pStyle w:val="ListParagraph"/>
              <w:numPr>
                <w:ilvl w:val="0"/>
                <w:numId w:val="15"/>
              </w:numPr>
              <w:rPr>
                <w:rFonts w:ascii="Calibri" w:hAnsi="Calibri" w:cs="Calibri"/>
                <w:sz w:val="24"/>
                <w:szCs w:val="24"/>
              </w:rPr>
            </w:pPr>
            <w:r w:rsidRPr="0079487A">
              <w:rPr>
                <w:rFonts w:ascii="Calibri" w:hAnsi="Calibri" w:cs="Calibri"/>
                <w:sz w:val="24"/>
                <w:szCs w:val="24"/>
              </w:rPr>
              <w:t>Animals</w:t>
            </w:r>
          </w:p>
          <w:p w14:paraId="59A60762" w14:textId="77777777" w:rsidR="00693D6B" w:rsidRPr="0079487A" w:rsidRDefault="00693D6B" w:rsidP="00693D6B">
            <w:pPr>
              <w:pStyle w:val="ListParagraph"/>
              <w:numPr>
                <w:ilvl w:val="0"/>
                <w:numId w:val="15"/>
              </w:numPr>
              <w:rPr>
                <w:rFonts w:ascii="Calibri" w:hAnsi="Calibri" w:cs="Calibri"/>
                <w:sz w:val="24"/>
                <w:szCs w:val="24"/>
              </w:rPr>
            </w:pPr>
            <w:r w:rsidRPr="0079487A">
              <w:rPr>
                <w:rFonts w:ascii="Calibri" w:hAnsi="Calibri" w:cs="Calibri"/>
                <w:sz w:val="24"/>
                <w:szCs w:val="24"/>
              </w:rPr>
              <w:t xml:space="preserve">Plants </w:t>
            </w:r>
          </w:p>
          <w:p w14:paraId="51762DC4" w14:textId="77777777" w:rsidR="00693D6B" w:rsidRPr="0079487A" w:rsidRDefault="00693D6B" w:rsidP="00693D6B">
            <w:pPr>
              <w:pStyle w:val="ListParagraph"/>
              <w:numPr>
                <w:ilvl w:val="0"/>
                <w:numId w:val="15"/>
              </w:numPr>
              <w:rPr>
                <w:rFonts w:ascii="Calibri" w:hAnsi="Calibri" w:cs="Calibri"/>
                <w:sz w:val="24"/>
                <w:szCs w:val="24"/>
              </w:rPr>
            </w:pPr>
            <w:r w:rsidRPr="0079487A">
              <w:rPr>
                <w:rFonts w:ascii="Calibri" w:hAnsi="Calibri" w:cs="Calibri"/>
                <w:sz w:val="24"/>
                <w:szCs w:val="24"/>
              </w:rPr>
              <w:t>People</w:t>
            </w:r>
          </w:p>
          <w:p w14:paraId="3DC69903" w14:textId="77777777" w:rsidR="00693D6B" w:rsidRPr="0079487A" w:rsidRDefault="00693D6B" w:rsidP="00693D6B">
            <w:pPr>
              <w:pStyle w:val="ListParagraph"/>
              <w:numPr>
                <w:ilvl w:val="0"/>
                <w:numId w:val="15"/>
              </w:numPr>
              <w:rPr>
                <w:rFonts w:ascii="Calibri" w:hAnsi="Calibri" w:cs="Calibri"/>
                <w:sz w:val="24"/>
                <w:szCs w:val="24"/>
              </w:rPr>
            </w:pPr>
            <w:r w:rsidRPr="0079487A">
              <w:rPr>
                <w:rFonts w:ascii="Calibri" w:hAnsi="Calibri" w:cs="Calibri"/>
                <w:sz w:val="24"/>
                <w:szCs w:val="24"/>
              </w:rPr>
              <w:t xml:space="preserve">Food and Medicine </w:t>
            </w:r>
          </w:p>
          <w:p w14:paraId="06E8D5A5" w14:textId="77777777" w:rsidR="00693D6B" w:rsidRPr="0079487A" w:rsidRDefault="00693D6B" w:rsidP="00693D6B">
            <w:pPr>
              <w:pStyle w:val="ListParagraph"/>
              <w:numPr>
                <w:ilvl w:val="0"/>
                <w:numId w:val="15"/>
              </w:numPr>
              <w:rPr>
                <w:rFonts w:ascii="Calibri" w:hAnsi="Calibri" w:cs="Calibri"/>
                <w:sz w:val="24"/>
                <w:szCs w:val="24"/>
              </w:rPr>
            </w:pPr>
            <w:r w:rsidRPr="0079487A">
              <w:rPr>
                <w:rFonts w:ascii="Calibri" w:hAnsi="Calibri" w:cs="Calibri"/>
                <w:sz w:val="24"/>
                <w:szCs w:val="24"/>
              </w:rPr>
              <w:t>Deforestation</w:t>
            </w:r>
          </w:p>
          <w:p w14:paraId="2C5D07FF" w14:textId="2D58CE58" w:rsidR="00693D6B" w:rsidRPr="00C407B4" w:rsidRDefault="00693D6B" w:rsidP="00693D6B">
            <w:pPr>
              <w:widowControl w:val="0"/>
              <w:tabs>
                <w:tab w:val="left" w:pos="266"/>
              </w:tabs>
              <w:autoSpaceDE w:val="0"/>
              <w:autoSpaceDN w:val="0"/>
              <w:spacing w:line="242" w:lineRule="auto"/>
              <w:rPr>
                <w:rFonts w:cs="Arial"/>
                <w:color w:val="0070C0"/>
              </w:rPr>
            </w:pPr>
            <w:r w:rsidRPr="0079487A">
              <w:rPr>
                <w:rFonts w:ascii="Calibri" w:hAnsi="Calibri" w:cs="Calibri"/>
                <w:sz w:val="24"/>
                <w:szCs w:val="24"/>
              </w:rPr>
              <w:t>World rainforests</w:t>
            </w:r>
          </w:p>
        </w:tc>
      </w:tr>
      <w:tr w:rsidR="00693D6B" w:rsidRPr="00C407B4" w14:paraId="2C5D081E" w14:textId="77777777" w:rsidTr="00837D43">
        <w:trPr>
          <w:trHeight w:val="961"/>
        </w:trPr>
        <w:tc>
          <w:tcPr>
            <w:tcW w:w="2223" w:type="dxa"/>
            <w:vAlign w:val="center"/>
          </w:tcPr>
          <w:p w14:paraId="2C5D0816" w14:textId="77777777" w:rsidR="00693D6B" w:rsidRPr="00C407B4" w:rsidRDefault="00693D6B" w:rsidP="00693D6B">
            <w:pPr>
              <w:jc w:val="center"/>
            </w:pPr>
            <w:r w:rsidRPr="00C407B4">
              <w:lastRenderedPageBreak/>
              <w:t>Art/ D &amp; T</w:t>
            </w:r>
          </w:p>
        </w:tc>
        <w:tc>
          <w:tcPr>
            <w:tcW w:w="13507" w:type="dxa"/>
          </w:tcPr>
          <w:p w14:paraId="6147CEF6" w14:textId="749ADD48" w:rsidR="00693D6B" w:rsidRPr="00693D6B" w:rsidRDefault="00693D6B" w:rsidP="00693D6B">
            <w:pPr>
              <w:jc w:val="center"/>
              <w:rPr>
                <w:rFonts w:ascii="Calibri" w:hAnsi="Calibri" w:cs="Calibri"/>
                <w:b/>
                <w:sz w:val="24"/>
                <w:szCs w:val="24"/>
              </w:rPr>
            </w:pPr>
            <w:r w:rsidRPr="00355B00">
              <w:rPr>
                <w:rFonts w:ascii="Calibri" w:hAnsi="Calibri" w:cs="Calibri"/>
                <w:b/>
                <w:sz w:val="24"/>
                <w:szCs w:val="24"/>
              </w:rPr>
              <w:t>Hot and Cold</w:t>
            </w:r>
            <w:r w:rsidR="00000D48" w:rsidRPr="00355B00">
              <w:rPr>
                <w:rFonts w:ascii="Calibri" w:hAnsi="Calibri" w:cs="Calibri"/>
                <w:b/>
                <w:sz w:val="24"/>
                <w:szCs w:val="24"/>
              </w:rPr>
              <w:t xml:space="preserve"> </w:t>
            </w:r>
          </w:p>
          <w:p w14:paraId="1ADB9AEC" w14:textId="77777777" w:rsidR="00693D6B" w:rsidRDefault="00693D6B" w:rsidP="00693D6B">
            <w:pPr>
              <w:jc w:val="center"/>
              <w:rPr>
                <w:rFonts w:ascii="Calibri" w:hAnsi="Calibri" w:cs="Calibri"/>
                <w:sz w:val="24"/>
                <w:szCs w:val="24"/>
              </w:rPr>
            </w:pPr>
            <w:r w:rsidRPr="00693D6B">
              <w:rPr>
                <w:rFonts w:ascii="Calibri" w:hAnsi="Calibri" w:cs="Calibri"/>
                <w:b/>
                <w:sz w:val="24"/>
                <w:szCs w:val="24"/>
              </w:rPr>
              <w:t>3D animals</w:t>
            </w:r>
          </w:p>
          <w:p w14:paraId="75D30442" w14:textId="77777777" w:rsidR="00693D6B" w:rsidRDefault="00693D6B" w:rsidP="00693D6B">
            <w:pPr>
              <w:rPr>
                <w:rFonts w:ascii="Calibri" w:hAnsi="Calibri" w:cs="Calibri"/>
                <w:sz w:val="24"/>
                <w:szCs w:val="24"/>
              </w:rPr>
            </w:pPr>
          </w:p>
          <w:p w14:paraId="3B573E7B" w14:textId="404D843D" w:rsidR="00693D6B" w:rsidRPr="00D01757" w:rsidRDefault="00693D6B" w:rsidP="00693D6B">
            <w:pPr>
              <w:rPr>
                <w:rFonts w:ascii="Calibri" w:hAnsi="Calibri" w:cs="Calibri"/>
                <w:sz w:val="24"/>
                <w:szCs w:val="24"/>
              </w:rPr>
            </w:pPr>
            <w:r w:rsidRPr="00D01757">
              <w:rPr>
                <w:rFonts w:ascii="Calibri" w:hAnsi="Calibri" w:cs="Calibri"/>
                <w:sz w:val="24"/>
                <w:szCs w:val="24"/>
              </w:rPr>
              <w:t xml:space="preserve">St </w:t>
            </w:r>
            <w:r w:rsidR="00355B00">
              <w:rPr>
                <w:rFonts w:ascii="Calibri" w:hAnsi="Calibri" w:cs="Calibri"/>
                <w:sz w:val="24"/>
                <w:szCs w:val="24"/>
              </w:rPr>
              <w:t>Francis</w:t>
            </w:r>
          </w:p>
          <w:p w14:paraId="1D04BABE" w14:textId="7632CE57" w:rsidR="00693D6B" w:rsidRPr="00D01757" w:rsidRDefault="00693D6B" w:rsidP="00693D6B">
            <w:pPr>
              <w:rPr>
                <w:rFonts w:ascii="Calibri" w:hAnsi="Calibri" w:cs="Calibri"/>
                <w:sz w:val="24"/>
                <w:szCs w:val="24"/>
              </w:rPr>
            </w:pPr>
            <w:r w:rsidRPr="00D01757">
              <w:rPr>
                <w:rFonts w:ascii="Calibri" w:hAnsi="Calibri" w:cs="Calibri"/>
                <w:sz w:val="24"/>
                <w:szCs w:val="24"/>
              </w:rPr>
              <w:t>•</w:t>
            </w:r>
            <w:r w:rsidRPr="00D01757">
              <w:rPr>
                <w:rFonts w:ascii="Calibri" w:hAnsi="Calibri" w:cs="Calibri"/>
                <w:sz w:val="24"/>
                <w:szCs w:val="24"/>
              </w:rPr>
              <w:tab/>
              <w:t>Pupils should be taught to develop their techniques, including their control and their use</w:t>
            </w:r>
            <w:r w:rsidR="008004D2">
              <w:rPr>
                <w:rFonts w:ascii="Calibri" w:hAnsi="Calibri" w:cs="Calibri"/>
                <w:sz w:val="24"/>
                <w:szCs w:val="24"/>
              </w:rPr>
              <w:t xml:space="preserve"> of materials, with creativity, </w:t>
            </w:r>
            <w:r w:rsidRPr="00D01757">
              <w:rPr>
                <w:rFonts w:ascii="Calibri" w:hAnsi="Calibri" w:cs="Calibri"/>
                <w:sz w:val="24"/>
                <w:szCs w:val="24"/>
              </w:rPr>
              <w:t>experimentation and an increasing awareness of different kinds of art, craft and design.</w:t>
            </w:r>
          </w:p>
          <w:p w14:paraId="597CDE7E" w14:textId="77777777" w:rsidR="00693D6B" w:rsidRPr="00D01757" w:rsidRDefault="00693D6B" w:rsidP="00693D6B">
            <w:pPr>
              <w:rPr>
                <w:rFonts w:ascii="Calibri" w:hAnsi="Calibri" w:cs="Calibri"/>
                <w:sz w:val="24"/>
                <w:szCs w:val="24"/>
              </w:rPr>
            </w:pPr>
            <w:r w:rsidRPr="00D01757">
              <w:rPr>
                <w:rFonts w:ascii="Calibri" w:hAnsi="Calibri" w:cs="Calibri"/>
                <w:sz w:val="24"/>
                <w:szCs w:val="24"/>
              </w:rPr>
              <w:t>•</w:t>
            </w:r>
            <w:r w:rsidRPr="00D01757">
              <w:rPr>
                <w:rFonts w:ascii="Calibri" w:hAnsi="Calibri" w:cs="Calibri"/>
                <w:sz w:val="24"/>
                <w:szCs w:val="24"/>
              </w:rPr>
              <w:tab/>
              <w:t>to create sketch books to record their observations and use them to review and revisit ideas</w:t>
            </w:r>
          </w:p>
          <w:p w14:paraId="26706EF4" w14:textId="77777777" w:rsidR="00693D6B" w:rsidRPr="00D01757" w:rsidRDefault="00693D6B" w:rsidP="00693D6B">
            <w:pPr>
              <w:rPr>
                <w:rFonts w:ascii="Calibri" w:hAnsi="Calibri" w:cs="Calibri"/>
                <w:sz w:val="24"/>
                <w:szCs w:val="24"/>
              </w:rPr>
            </w:pPr>
            <w:r w:rsidRPr="00D01757">
              <w:rPr>
                <w:rFonts w:ascii="Calibri" w:hAnsi="Calibri" w:cs="Calibri"/>
                <w:sz w:val="24"/>
                <w:szCs w:val="24"/>
              </w:rPr>
              <w:t>•</w:t>
            </w:r>
            <w:r w:rsidRPr="00D01757">
              <w:rPr>
                <w:rFonts w:ascii="Calibri" w:hAnsi="Calibri" w:cs="Calibri"/>
                <w:sz w:val="24"/>
                <w:szCs w:val="24"/>
              </w:rPr>
              <w:tab/>
              <w:t>to improve their mastery of art and design techniques, including drawing, painting and sculpture with a range of materials [for example, pencil, charcoal, paint, clay]</w:t>
            </w:r>
          </w:p>
          <w:p w14:paraId="793F5135" w14:textId="77777777" w:rsidR="008004D2" w:rsidRDefault="00693D6B" w:rsidP="008004D2">
            <w:pPr>
              <w:rPr>
                <w:rFonts w:ascii="Calibri" w:hAnsi="Calibri" w:cs="Calibri"/>
                <w:sz w:val="24"/>
                <w:szCs w:val="24"/>
              </w:rPr>
            </w:pPr>
            <w:r w:rsidRPr="00D01757">
              <w:rPr>
                <w:rFonts w:ascii="Calibri" w:hAnsi="Calibri" w:cs="Calibri"/>
                <w:sz w:val="24"/>
                <w:szCs w:val="24"/>
              </w:rPr>
              <w:t>•</w:t>
            </w:r>
            <w:r w:rsidRPr="00D01757">
              <w:rPr>
                <w:rFonts w:ascii="Calibri" w:hAnsi="Calibri" w:cs="Calibri"/>
                <w:sz w:val="24"/>
                <w:szCs w:val="24"/>
              </w:rPr>
              <w:tab/>
              <w:t>about great artists, architects and designers in history</w:t>
            </w:r>
          </w:p>
          <w:p w14:paraId="0D1B644E" w14:textId="77777777" w:rsidR="008004D2" w:rsidRDefault="008004D2" w:rsidP="008004D2">
            <w:pPr>
              <w:rPr>
                <w:rFonts w:ascii="Calibri" w:hAnsi="Calibri" w:cs="Calibri"/>
                <w:sz w:val="24"/>
                <w:szCs w:val="24"/>
              </w:rPr>
            </w:pPr>
          </w:p>
          <w:p w14:paraId="2C5D0817" w14:textId="23AA4CC9" w:rsidR="008004D2" w:rsidRPr="008004D2" w:rsidRDefault="008004D2" w:rsidP="008004D2">
            <w:pPr>
              <w:jc w:val="center"/>
              <w:rPr>
                <w:rFonts w:ascii="Calibri" w:hAnsi="Calibri" w:cs="Calibri"/>
                <w:sz w:val="24"/>
                <w:szCs w:val="24"/>
              </w:rPr>
            </w:pPr>
            <w:hyperlink r:id="rId13" w:history="1">
              <w:r w:rsidRPr="008004D2">
                <w:rPr>
                  <w:rStyle w:val="Hyperlink"/>
                  <w:rFonts w:ascii="Calibri" w:hAnsi="Calibri" w:cs="Calibri"/>
                  <w:sz w:val="24"/>
                  <w:szCs w:val="24"/>
                </w:rPr>
                <w:t>Art Knowledge Organiser</w:t>
              </w:r>
            </w:hyperlink>
          </w:p>
        </w:tc>
      </w:tr>
      <w:tr w:rsidR="00693D6B" w:rsidRPr="00C407B4" w14:paraId="2C5D0826" w14:textId="77777777" w:rsidTr="00CF727F">
        <w:trPr>
          <w:trHeight w:val="961"/>
        </w:trPr>
        <w:tc>
          <w:tcPr>
            <w:tcW w:w="2223" w:type="dxa"/>
            <w:vAlign w:val="center"/>
          </w:tcPr>
          <w:p w14:paraId="2C5D081F" w14:textId="055361E8" w:rsidR="00693D6B" w:rsidRPr="00C407B4" w:rsidRDefault="00693D6B" w:rsidP="00693D6B">
            <w:pPr>
              <w:jc w:val="center"/>
            </w:pPr>
            <w:r w:rsidRPr="00C407B4">
              <w:t>Science</w:t>
            </w:r>
          </w:p>
        </w:tc>
        <w:tc>
          <w:tcPr>
            <w:tcW w:w="13507" w:type="dxa"/>
          </w:tcPr>
          <w:p w14:paraId="0586FE1E" w14:textId="3B3614E0" w:rsidR="00693D6B" w:rsidRPr="00693D6B" w:rsidRDefault="00693D6B" w:rsidP="00693D6B">
            <w:pPr>
              <w:jc w:val="center"/>
              <w:rPr>
                <w:b/>
                <w:sz w:val="24"/>
                <w:szCs w:val="24"/>
              </w:rPr>
            </w:pPr>
            <w:r w:rsidRPr="00693D6B">
              <w:rPr>
                <w:b/>
                <w:sz w:val="24"/>
                <w:szCs w:val="24"/>
              </w:rPr>
              <w:t xml:space="preserve">Scientists and Inventors </w:t>
            </w:r>
          </w:p>
          <w:p w14:paraId="24CBA793" w14:textId="77777777" w:rsidR="00693D6B" w:rsidRPr="00693D6B" w:rsidRDefault="00693D6B" w:rsidP="00693D6B">
            <w:pPr>
              <w:jc w:val="center"/>
              <w:rPr>
                <w:b/>
                <w:sz w:val="24"/>
                <w:szCs w:val="24"/>
              </w:rPr>
            </w:pPr>
          </w:p>
          <w:p w14:paraId="26CF88A3" w14:textId="77777777" w:rsidR="00693D6B" w:rsidRPr="00693D6B" w:rsidRDefault="00693D6B" w:rsidP="00693D6B">
            <w:pPr>
              <w:rPr>
                <w:sz w:val="24"/>
                <w:szCs w:val="24"/>
              </w:rPr>
            </w:pPr>
            <w:r w:rsidRPr="00693D6B">
              <w:rPr>
                <w:sz w:val="24"/>
                <w:szCs w:val="24"/>
              </w:rPr>
              <w:t>NC: To identify scientific evidence that has been used to support or refute ideas or arguments.</w:t>
            </w:r>
          </w:p>
          <w:p w14:paraId="02B9907D" w14:textId="77777777" w:rsidR="00693D6B" w:rsidRPr="00693D6B" w:rsidRDefault="00693D6B" w:rsidP="00693D6B">
            <w:pPr>
              <w:rPr>
                <w:sz w:val="24"/>
                <w:szCs w:val="24"/>
              </w:rPr>
            </w:pPr>
            <w:r w:rsidRPr="00693D6B">
              <w:rPr>
                <w:sz w:val="24"/>
                <w:szCs w:val="24"/>
              </w:rPr>
              <w:t>To describe how scientific ideas have changed over time.</w:t>
            </w:r>
          </w:p>
          <w:p w14:paraId="23E8B286" w14:textId="77777777" w:rsidR="00693D6B" w:rsidRPr="00693D6B" w:rsidRDefault="00693D6B" w:rsidP="00693D6B">
            <w:pPr>
              <w:rPr>
                <w:sz w:val="24"/>
                <w:szCs w:val="24"/>
              </w:rPr>
            </w:pPr>
            <w:r w:rsidRPr="00693D6B">
              <w:rPr>
                <w:sz w:val="24"/>
                <w:szCs w:val="24"/>
              </w:rPr>
              <w:t>To plan different types of scientific enquiries to answer questions.</w:t>
            </w:r>
          </w:p>
          <w:p w14:paraId="3115917B" w14:textId="77777777" w:rsidR="00693D6B" w:rsidRPr="00693D6B" w:rsidRDefault="00693D6B" w:rsidP="00693D6B">
            <w:pPr>
              <w:rPr>
                <w:sz w:val="24"/>
                <w:szCs w:val="24"/>
              </w:rPr>
            </w:pPr>
          </w:p>
          <w:p w14:paraId="2C5D0820" w14:textId="237ADB26" w:rsidR="00693D6B" w:rsidRPr="00C407B4" w:rsidRDefault="00693D6B" w:rsidP="00693D6B">
            <w:pPr>
              <w:rPr>
                <w:rFonts w:eastAsia="Times New Roman" w:cstheme="minorHAnsi"/>
                <w:color w:val="0B0C0C"/>
                <w:lang w:val="en-GB" w:eastAsia="en-GB"/>
              </w:rPr>
            </w:pPr>
            <w:r w:rsidRPr="00693D6B">
              <w:rPr>
                <w:sz w:val="24"/>
                <w:szCs w:val="24"/>
              </w:rPr>
              <w:t>‘Scientists and Inventors’ unit will teach the children about famous scientists and inventors linked to the UKS2 science curriculum.</w:t>
            </w:r>
          </w:p>
        </w:tc>
      </w:tr>
      <w:tr w:rsidR="00693D6B" w:rsidRPr="00C407B4" w14:paraId="5106E0AB" w14:textId="77777777" w:rsidTr="00EC4E67">
        <w:trPr>
          <w:trHeight w:val="699"/>
        </w:trPr>
        <w:tc>
          <w:tcPr>
            <w:tcW w:w="2223" w:type="dxa"/>
            <w:vAlign w:val="center"/>
          </w:tcPr>
          <w:p w14:paraId="08DF51E9" w14:textId="33E86FD8" w:rsidR="00693D6B" w:rsidRPr="00C407B4" w:rsidRDefault="00693D6B" w:rsidP="00693D6B">
            <w:pPr>
              <w:jc w:val="center"/>
            </w:pPr>
            <w:r w:rsidRPr="00C407B4">
              <w:lastRenderedPageBreak/>
              <w:t>Religious Education</w:t>
            </w:r>
          </w:p>
        </w:tc>
        <w:tc>
          <w:tcPr>
            <w:tcW w:w="13507" w:type="dxa"/>
          </w:tcPr>
          <w:p w14:paraId="54A1FEFE" w14:textId="77777777" w:rsidR="00161904" w:rsidRDefault="00161904" w:rsidP="00161904">
            <w:pPr>
              <w:jc w:val="center"/>
              <w:rPr>
                <w:rFonts w:cs="Arial"/>
                <w:b/>
                <w:sz w:val="24"/>
                <w:szCs w:val="24"/>
              </w:rPr>
            </w:pPr>
            <w:r w:rsidRPr="00161904">
              <w:rPr>
                <w:rFonts w:cs="Arial"/>
                <w:b/>
                <w:sz w:val="24"/>
                <w:szCs w:val="24"/>
              </w:rPr>
              <w:t>Advent</w:t>
            </w:r>
          </w:p>
          <w:p w14:paraId="397F7CF4" w14:textId="77777777" w:rsidR="00161904" w:rsidRPr="00161904" w:rsidRDefault="00161904" w:rsidP="00161904">
            <w:pPr>
              <w:jc w:val="center"/>
              <w:rPr>
                <w:rFonts w:cs="Arial"/>
                <w:b/>
                <w:sz w:val="24"/>
                <w:szCs w:val="24"/>
              </w:rPr>
            </w:pPr>
          </w:p>
          <w:p w14:paraId="65C026D2" w14:textId="77777777" w:rsidR="00161904" w:rsidRPr="00161904" w:rsidRDefault="00161904" w:rsidP="00161904">
            <w:pPr>
              <w:spacing w:line="276" w:lineRule="auto"/>
              <w:rPr>
                <w:rFonts w:cs="Times New Roman"/>
                <w:sz w:val="24"/>
                <w:szCs w:val="24"/>
              </w:rPr>
            </w:pPr>
            <w:r w:rsidRPr="00161904">
              <w:rPr>
                <w:rFonts w:cs="Times New Roman"/>
                <w:sz w:val="24"/>
                <w:szCs w:val="24"/>
              </w:rPr>
              <w:t>Pupils will be able to explain the stories of some of Jesus’ ancestors making links between the stories and beliefs. AT1</w:t>
            </w:r>
          </w:p>
          <w:p w14:paraId="179E2A3F" w14:textId="77777777" w:rsidR="00161904" w:rsidRPr="00161904" w:rsidRDefault="00161904" w:rsidP="00161904">
            <w:pPr>
              <w:spacing w:line="276" w:lineRule="auto"/>
              <w:rPr>
                <w:rFonts w:cs="Times New Roman"/>
                <w:sz w:val="24"/>
                <w:szCs w:val="24"/>
              </w:rPr>
            </w:pPr>
            <w:r w:rsidRPr="00161904">
              <w:rPr>
                <w:rFonts w:cs="Times New Roman"/>
                <w:sz w:val="24"/>
                <w:szCs w:val="24"/>
              </w:rPr>
              <w:t>Pupils will be able to explain the purpose of the Jesse Tree in helping Christians prepare for Advent and be able to describe and explain some of the symbols on it. AT1</w:t>
            </w:r>
          </w:p>
          <w:p w14:paraId="29C77234" w14:textId="77777777" w:rsidR="00161904" w:rsidRPr="00161904" w:rsidRDefault="00161904" w:rsidP="00161904">
            <w:pPr>
              <w:spacing w:line="276" w:lineRule="auto"/>
              <w:rPr>
                <w:rFonts w:cs="Times New Roman"/>
                <w:b/>
                <w:sz w:val="24"/>
                <w:szCs w:val="24"/>
              </w:rPr>
            </w:pPr>
            <w:r w:rsidRPr="00161904">
              <w:rPr>
                <w:rFonts w:cs="Times New Roman"/>
                <w:sz w:val="24"/>
                <w:szCs w:val="24"/>
              </w:rPr>
              <w:t>Pupils will be able to make links to show how their own and other people’s ideas about how the stories of the past have consequences today. AT2</w:t>
            </w:r>
          </w:p>
          <w:p w14:paraId="6374FB06" w14:textId="77777777" w:rsidR="00161904" w:rsidRPr="00161904" w:rsidRDefault="00161904" w:rsidP="00161904">
            <w:pPr>
              <w:spacing w:line="276" w:lineRule="auto"/>
              <w:rPr>
                <w:rFonts w:cs="Times New Roman"/>
                <w:sz w:val="24"/>
                <w:szCs w:val="24"/>
              </w:rPr>
            </w:pPr>
            <w:r w:rsidRPr="00161904">
              <w:rPr>
                <w:rFonts w:cs="Times New Roman"/>
                <w:sz w:val="24"/>
                <w:szCs w:val="24"/>
              </w:rPr>
              <w:t xml:space="preserve">Answer the question “Can you be a prophet today?”  They must use evidence from a specific source to support their view. AT 3 </w:t>
            </w:r>
          </w:p>
          <w:p w14:paraId="7A5604E6" w14:textId="76772A63" w:rsidR="00693D6B" w:rsidRPr="00393B31" w:rsidRDefault="00693D6B" w:rsidP="00693D6B">
            <w:pPr>
              <w:rPr>
                <w:rFonts w:cstheme="minorHAnsi"/>
                <w:b/>
                <w:sz w:val="24"/>
                <w:szCs w:val="24"/>
              </w:rPr>
            </w:pPr>
          </w:p>
        </w:tc>
      </w:tr>
      <w:tr w:rsidR="00693D6B" w:rsidRPr="00C407B4" w14:paraId="2C5D082F" w14:textId="77777777" w:rsidTr="00F34693">
        <w:trPr>
          <w:trHeight w:val="841"/>
        </w:trPr>
        <w:tc>
          <w:tcPr>
            <w:tcW w:w="2223" w:type="dxa"/>
            <w:vAlign w:val="center"/>
          </w:tcPr>
          <w:p w14:paraId="2C5D0827" w14:textId="77777777" w:rsidR="00693D6B" w:rsidRPr="00C407B4" w:rsidRDefault="00693D6B" w:rsidP="00693D6B">
            <w:pPr>
              <w:jc w:val="center"/>
            </w:pPr>
            <w:r w:rsidRPr="00C407B4">
              <w:t>Music</w:t>
            </w:r>
          </w:p>
        </w:tc>
        <w:tc>
          <w:tcPr>
            <w:tcW w:w="13507" w:type="dxa"/>
          </w:tcPr>
          <w:p w14:paraId="680D9272" w14:textId="77777777" w:rsidR="00693D6B" w:rsidRDefault="00693D6B" w:rsidP="00693D6B">
            <w:pPr>
              <w:jc w:val="center"/>
              <w:rPr>
                <w:b/>
                <w:sz w:val="24"/>
                <w:szCs w:val="24"/>
              </w:rPr>
            </w:pPr>
            <w:r w:rsidRPr="00693D6B">
              <w:rPr>
                <w:b/>
                <w:sz w:val="24"/>
                <w:szCs w:val="24"/>
              </w:rPr>
              <w:t>Make you feel my love</w:t>
            </w:r>
          </w:p>
          <w:p w14:paraId="419189CC" w14:textId="77777777" w:rsidR="00693D6B" w:rsidRPr="00693D6B" w:rsidRDefault="00693D6B" w:rsidP="00693D6B">
            <w:pPr>
              <w:jc w:val="center"/>
              <w:rPr>
                <w:b/>
                <w:sz w:val="24"/>
                <w:szCs w:val="24"/>
              </w:rPr>
            </w:pPr>
          </w:p>
          <w:p w14:paraId="6BB805B0" w14:textId="77777777" w:rsidR="00693D6B" w:rsidRDefault="00693D6B" w:rsidP="00693D6B">
            <w:pPr>
              <w:rPr>
                <w:sz w:val="24"/>
                <w:szCs w:val="24"/>
              </w:rPr>
            </w:pPr>
            <w:r>
              <w:t xml:space="preserve"> </w:t>
            </w:r>
            <w:r>
              <w:rPr>
                <w:sz w:val="24"/>
                <w:szCs w:val="24"/>
              </w:rPr>
              <w:t>L</w:t>
            </w:r>
            <w:r w:rsidRPr="002E0A12">
              <w:rPr>
                <w:sz w:val="24"/>
                <w:szCs w:val="24"/>
              </w:rPr>
              <w:t>earning is focused around one song: Make You Feel My Love. The material presents an integrated approach to music where games, elements of music (pulse, rhythm, pitch etc), singing and playing instruments are all linked. As well as learning to sing, play, improvise and compose with this song, children will listen and appraise other Pop Ballads.</w:t>
            </w:r>
          </w:p>
          <w:p w14:paraId="0DBF2ED2" w14:textId="77777777" w:rsidR="00693D6B" w:rsidRDefault="00693D6B" w:rsidP="00693D6B">
            <w:pPr>
              <w:rPr>
                <w:sz w:val="24"/>
                <w:szCs w:val="24"/>
              </w:rPr>
            </w:pPr>
          </w:p>
          <w:p w14:paraId="7A73E7C1" w14:textId="77777777" w:rsidR="00693D6B" w:rsidRPr="00635199" w:rsidRDefault="00693D6B" w:rsidP="00693D6B">
            <w:pPr>
              <w:rPr>
                <w:sz w:val="24"/>
                <w:szCs w:val="24"/>
              </w:rPr>
            </w:pPr>
            <w:r>
              <w:rPr>
                <w:sz w:val="24"/>
                <w:szCs w:val="24"/>
              </w:rPr>
              <w:t>•</w:t>
            </w:r>
            <w:r w:rsidRPr="00635199">
              <w:rPr>
                <w:sz w:val="24"/>
                <w:szCs w:val="24"/>
              </w:rPr>
              <w:t>play and perform in solo and ensemble contexts, using their voices and playing musical instruments with increasing accuracy, fluency, control and expression</w:t>
            </w:r>
          </w:p>
          <w:p w14:paraId="4B8EE387" w14:textId="3BFB3155" w:rsidR="00693D6B" w:rsidRPr="00635199" w:rsidRDefault="00693D6B" w:rsidP="00693D6B">
            <w:pPr>
              <w:rPr>
                <w:sz w:val="24"/>
                <w:szCs w:val="24"/>
              </w:rPr>
            </w:pPr>
            <w:r>
              <w:rPr>
                <w:sz w:val="24"/>
                <w:szCs w:val="24"/>
              </w:rPr>
              <w:t>•</w:t>
            </w:r>
            <w:r w:rsidRPr="00635199">
              <w:rPr>
                <w:sz w:val="24"/>
                <w:szCs w:val="24"/>
              </w:rPr>
              <w:t>improvise and compose music for a range of purposes using the inter-related dimensions of music</w:t>
            </w:r>
          </w:p>
          <w:p w14:paraId="0F3C9465" w14:textId="528E551B" w:rsidR="00693D6B" w:rsidRPr="00635199" w:rsidRDefault="00693D6B" w:rsidP="00693D6B">
            <w:pPr>
              <w:rPr>
                <w:sz w:val="24"/>
                <w:szCs w:val="24"/>
              </w:rPr>
            </w:pPr>
            <w:r>
              <w:rPr>
                <w:sz w:val="24"/>
                <w:szCs w:val="24"/>
              </w:rPr>
              <w:t>•</w:t>
            </w:r>
            <w:r w:rsidRPr="00635199">
              <w:rPr>
                <w:sz w:val="24"/>
                <w:szCs w:val="24"/>
              </w:rPr>
              <w:t>listen with attention to detail and recall sounds with increasing aural memory</w:t>
            </w:r>
          </w:p>
          <w:p w14:paraId="32357061" w14:textId="4D4316AB" w:rsidR="00693D6B" w:rsidRPr="00635199" w:rsidRDefault="00693D6B" w:rsidP="00693D6B">
            <w:pPr>
              <w:rPr>
                <w:sz w:val="24"/>
                <w:szCs w:val="24"/>
              </w:rPr>
            </w:pPr>
            <w:r>
              <w:rPr>
                <w:sz w:val="24"/>
                <w:szCs w:val="24"/>
              </w:rPr>
              <w:t>•</w:t>
            </w:r>
            <w:r w:rsidRPr="00635199">
              <w:rPr>
                <w:sz w:val="24"/>
                <w:szCs w:val="24"/>
              </w:rPr>
              <w:t>use and understand staff and other musical notations</w:t>
            </w:r>
          </w:p>
          <w:p w14:paraId="47250F7B" w14:textId="49062A4C" w:rsidR="00693D6B" w:rsidRPr="00635199" w:rsidRDefault="00693D6B" w:rsidP="00693D6B">
            <w:pPr>
              <w:rPr>
                <w:sz w:val="24"/>
                <w:szCs w:val="24"/>
              </w:rPr>
            </w:pPr>
            <w:r>
              <w:rPr>
                <w:sz w:val="24"/>
                <w:szCs w:val="24"/>
              </w:rPr>
              <w:t>•</w:t>
            </w:r>
            <w:r w:rsidRPr="00635199">
              <w:rPr>
                <w:sz w:val="24"/>
                <w:szCs w:val="24"/>
              </w:rPr>
              <w:t>appreciate and understand a wide range of high-quality live and recorded music drawn from different traditions and from great composers and musicians</w:t>
            </w:r>
          </w:p>
          <w:p w14:paraId="73CFBE24" w14:textId="45FE2300" w:rsidR="00693D6B" w:rsidRPr="00635199" w:rsidRDefault="00693D6B" w:rsidP="00693D6B">
            <w:pPr>
              <w:rPr>
                <w:sz w:val="24"/>
                <w:szCs w:val="24"/>
              </w:rPr>
            </w:pPr>
            <w:r>
              <w:rPr>
                <w:sz w:val="24"/>
                <w:szCs w:val="24"/>
              </w:rPr>
              <w:t>•</w:t>
            </w:r>
            <w:r w:rsidRPr="00635199">
              <w:rPr>
                <w:sz w:val="24"/>
                <w:szCs w:val="24"/>
              </w:rPr>
              <w:t>develop an understanding of the history of music.</w:t>
            </w:r>
          </w:p>
          <w:p w14:paraId="2C5D0829" w14:textId="18574C0F" w:rsidR="00693D6B" w:rsidRPr="00C5584E" w:rsidRDefault="00693D6B" w:rsidP="00693D6B">
            <w:pPr>
              <w:rPr>
                <w:sz w:val="24"/>
                <w:szCs w:val="24"/>
              </w:rPr>
            </w:pPr>
          </w:p>
        </w:tc>
      </w:tr>
      <w:tr w:rsidR="00693D6B" w:rsidRPr="00C407B4" w14:paraId="68F431B7" w14:textId="77777777" w:rsidTr="00F34693">
        <w:trPr>
          <w:trHeight w:val="841"/>
        </w:trPr>
        <w:tc>
          <w:tcPr>
            <w:tcW w:w="2223" w:type="dxa"/>
            <w:vAlign w:val="center"/>
          </w:tcPr>
          <w:p w14:paraId="631481AD" w14:textId="7B2438B5" w:rsidR="00693D6B" w:rsidRPr="00C407B4" w:rsidRDefault="00693D6B" w:rsidP="00693D6B">
            <w:pPr>
              <w:jc w:val="center"/>
            </w:pPr>
            <w:r>
              <w:lastRenderedPageBreak/>
              <w:t>French</w:t>
            </w:r>
          </w:p>
        </w:tc>
        <w:tc>
          <w:tcPr>
            <w:tcW w:w="13507" w:type="dxa"/>
          </w:tcPr>
          <w:p w14:paraId="5B83766F" w14:textId="77777777" w:rsidR="00693D6B" w:rsidRDefault="00693D6B" w:rsidP="00693D6B">
            <w:pPr>
              <w:rPr>
                <w:sz w:val="24"/>
                <w:szCs w:val="24"/>
              </w:rPr>
            </w:pPr>
          </w:p>
          <w:p w14:paraId="2BDD62A7" w14:textId="77777777" w:rsidR="00161904" w:rsidRPr="00161904" w:rsidRDefault="00161904" w:rsidP="00161904">
            <w:pPr>
              <w:jc w:val="center"/>
              <w:rPr>
                <w:b/>
                <w:sz w:val="24"/>
                <w:szCs w:val="24"/>
              </w:rPr>
            </w:pPr>
            <w:r w:rsidRPr="00161904">
              <w:rPr>
                <w:b/>
                <w:sz w:val="24"/>
                <w:szCs w:val="24"/>
              </w:rPr>
              <w:t>Countries and Cities</w:t>
            </w:r>
          </w:p>
          <w:p w14:paraId="5D63792F" w14:textId="671E7722" w:rsidR="00693D6B" w:rsidRPr="00161904" w:rsidRDefault="00161904" w:rsidP="00161904">
            <w:pPr>
              <w:jc w:val="center"/>
              <w:rPr>
                <w:b/>
                <w:sz w:val="24"/>
                <w:szCs w:val="24"/>
              </w:rPr>
            </w:pPr>
            <w:r w:rsidRPr="00161904">
              <w:rPr>
                <w:b/>
                <w:sz w:val="24"/>
                <w:szCs w:val="24"/>
              </w:rPr>
              <w:t>Travel around the world</w:t>
            </w:r>
          </w:p>
          <w:p w14:paraId="4C2CD963" w14:textId="77777777" w:rsidR="00693D6B" w:rsidRDefault="00693D6B" w:rsidP="00693D6B">
            <w:pPr>
              <w:rPr>
                <w:sz w:val="24"/>
                <w:szCs w:val="24"/>
              </w:rPr>
            </w:pPr>
          </w:p>
          <w:p w14:paraId="6F9C9895" w14:textId="77777777" w:rsidR="00693D6B" w:rsidRPr="00393B31" w:rsidRDefault="00693D6B" w:rsidP="00693D6B">
            <w:pPr>
              <w:pStyle w:val="ListParagraph"/>
              <w:numPr>
                <w:ilvl w:val="0"/>
                <w:numId w:val="39"/>
              </w:numPr>
              <w:rPr>
                <w:sz w:val="24"/>
                <w:szCs w:val="24"/>
              </w:rPr>
            </w:pPr>
            <w:r w:rsidRPr="00393B31">
              <w:rPr>
                <w:sz w:val="24"/>
                <w:szCs w:val="24"/>
              </w:rPr>
              <w:t>listen attentively to spoken language and show understanding by joining in and responding</w:t>
            </w:r>
          </w:p>
          <w:p w14:paraId="6596825D" w14:textId="77777777" w:rsidR="00693D6B" w:rsidRPr="00ED1390" w:rsidRDefault="00693D6B" w:rsidP="00693D6B">
            <w:pPr>
              <w:rPr>
                <w:sz w:val="24"/>
                <w:szCs w:val="24"/>
              </w:rPr>
            </w:pPr>
            <w:r w:rsidRPr="00ED1390">
              <w:rPr>
                <w:sz w:val="24"/>
                <w:szCs w:val="24"/>
              </w:rPr>
              <w:t>•explore the patterns and sounds of language through songs and rhymes and link the spelling, sound and meaning of words</w:t>
            </w:r>
          </w:p>
          <w:p w14:paraId="5A141BE6" w14:textId="77777777" w:rsidR="00693D6B" w:rsidRPr="00ED1390" w:rsidRDefault="00693D6B" w:rsidP="00693D6B">
            <w:pPr>
              <w:rPr>
                <w:sz w:val="24"/>
                <w:szCs w:val="24"/>
              </w:rPr>
            </w:pPr>
            <w:r w:rsidRPr="00ED1390">
              <w:rPr>
                <w:sz w:val="24"/>
                <w:szCs w:val="24"/>
              </w:rPr>
              <w:t>•engage in conversations; ask and answer questions; express opinions and respond to those of others; seek clarification and help*</w:t>
            </w:r>
          </w:p>
          <w:p w14:paraId="507F38E5" w14:textId="77777777" w:rsidR="00693D6B" w:rsidRPr="00ED1390" w:rsidRDefault="00693D6B" w:rsidP="00693D6B">
            <w:pPr>
              <w:rPr>
                <w:sz w:val="24"/>
                <w:szCs w:val="24"/>
              </w:rPr>
            </w:pPr>
            <w:r w:rsidRPr="00ED1390">
              <w:rPr>
                <w:sz w:val="24"/>
                <w:szCs w:val="24"/>
              </w:rPr>
              <w:t>•speak in sentences, using familiar vocabulary, phrases and basic language structures</w:t>
            </w:r>
          </w:p>
          <w:p w14:paraId="3BB68A13" w14:textId="77777777" w:rsidR="00693D6B" w:rsidRPr="00ED1390" w:rsidRDefault="00693D6B" w:rsidP="00693D6B">
            <w:pPr>
              <w:rPr>
                <w:sz w:val="24"/>
                <w:szCs w:val="24"/>
              </w:rPr>
            </w:pPr>
            <w:r w:rsidRPr="00ED1390">
              <w:rPr>
                <w:sz w:val="24"/>
                <w:szCs w:val="24"/>
              </w:rPr>
              <w:t>•develop accurate pronunciation and intonation so that others understand when they are reading aloud or using familiar words and phrases*</w:t>
            </w:r>
          </w:p>
          <w:p w14:paraId="64DBCF6B" w14:textId="77777777" w:rsidR="00693D6B" w:rsidRPr="00ED1390" w:rsidRDefault="00693D6B" w:rsidP="00693D6B">
            <w:pPr>
              <w:rPr>
                <w:sz w:val="24"/>
                <w:szCs w:val="24"/>
              </w:rPr>
            </w:pPr>
            <w:r w:rsidRPr="00ED1390">
              <w:rPr>
                <w:sz w:val="24"/>
                <w:szCs w:val="24"/>
              </w:rPr>
              <w:t>•present ideas and information orally to a range of audiences*</w:t>
            </w:r>
          </w:p>
          <w:p w14:paraId="5FB137E0" w14:textId="77777777" w:rsidR="00693D6B" w:rsidRPr="00ED1390" w:rsidRDefault="00693D6B" w:rsidP="00693D6B">
            <w:pPr>
              <w:rPr>
                <w:sz w:val="24"/>
                <w:szCs w:val="24"/>
              </w:rPr>
            </w:pPr>
            <w:r w:rsidRPr="00ED1390">
              <w:rPr>
                <w:sz w:val="24"/>
                <w:szCs w:val="24"/>
              </w:rPr>
              <w:t>•read carefully and show understanding of words, phrases and simple writing</w:t>
            </w:r>
          </w:p>
          <w:p w14:paraId="2CB97DD1" w14:textId="77777777" w:rsidR="00693D6B" w:rsidRPr="00ED1390" w:rsidRDefault="00693D6B" w:rsidP="00693D6B">
            <w:pPr>
              <w:rPr>
                <w:sz w:val="24"/>
                <w:szCs w:val="24"/>
              </w:rPr>
            </w:pPr>
            <w:r w:rsidRPr="00ED1390">
              <w:rPr>
                <w:sz w:val="24"/>
                <w:szCs w:val="24"/>
              </w:rPr>
              <w:t>•appreciate stories, songs, poems and rhymes in the language</w:t>
            </w:r>
          </w:p>
          <w:p w14:paraId="631C94EA" w14:textId="77777777" w:rsidR="00693D6B" w:rsidRPr="00ED1390" w:rsidRDefault="00693D6B" w:rsidP="00693D6B">
            <w:pPr>
              <w:rPr>
                <w:sz w:val="24"/>
                <w:szCs w:val="24"/>
              </w:rPr>
            </w:pPr>
            <w:r w:rsidRPr="00ED1390">
              <w:rPr>
                <w:sz w:val="24"/>
                <w:szCs w:val="24"/>
              </w:rPr>
              <w:t>•broaden their vocabulary and develop their ability to understand new words that are introduced into familiar written material, including through using a dictionary</w:t>
            </w:r>
          </w:p>
          <w:p w14:paraId="5A89B49D" w14:textId="77777777" w:rsidR="00693D6B" w:rsidRPr="00ED1390" w:rsidRDefault="00693D6B" w:rsidP="00693D6B">
            <w:pPr>
              <w:rPr>
                <w:sz w:val="24"/>
                <w:szCs w:val="24"/>
              </w:rPr>
            </w:pPr>
            <w:r w:rsidRPr="00ED1390">
              <w:rPr>
                <w:sz w:val="24"/>
                <w:szCs w:val="24"/>
              </w:rPr>
              <w:t>•write phrases from memory, and adapt these to create new sentences, to express ideas clearly</w:t>
            </w:r>
          </w:p>
          <w:p w14:paraId="6FE2E28B" w14:textId="77777777" w:rsidR="00693D6B" w:rsidRPr="00ED1390" w:rsidRDefault="00693D6B" w:rsidP="00693D6B">
            <w:pPr>
              <w:rPr>
                <w:sz w:val="24"/>
                <w:szCs w:val="24"/>
              </w:rPr>
            </w:pPr>
            <w:r w:rsidRPr="00ED1390">
              <w:rPr>
                <w:sz w:val="24"/>
                <w:szCs w:val="24"/>
              </w:rPr>
              <w:t>•describe people, places, things and actions orally* and in writing</w:t>
            </w:r>
          </w:p>
          <w:p w14:paraId="6E19E3D5" w14:textId="77777777" w:rsidR="00693D6B" w:rsidRPr="00ED1390" w:rsidRDefault="00693D6B" w:rsidP="00693D6B">
            <w:pPr>
              <w:rPr>
                <w:sz w:val="24"/>
                <w:szCs w:val="24"/>
              </w:rPr>
            </w:pPr>
            <w:r w:rsidRPr="00ED1390">
              <w:rPr>
                <w:sz w:val="24"/>
                <w:szCs w:val="24"/>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14:paraId="72464D99" w14:textId="77777777" w:rsidR="00693D6B" w:rsidRDefault="00693D6B" w:rsidP="00693D6B">
            <w:pPr>
              <w:rPr>
                <w:sz w:val="24"/>
                <w:szCs w:val="24"/>
              </w:rPr>
            </w:pPr>
            <w:r w:rsidRPr="00ED1390">
              <w:rPr>
                <w:sz w:val="24"/>
                <w:szCs w:val="24"/>
              </w:rPr>
              <w:t>•listen attentively to spoken language and show understanding by joining in and responding</w:t>
            </w:r>
            <w:r>
              <w:rPr>
                <w:b/>
                <w:sz w:val="24"/>
                <w:szCs w:val="24"/>
              </w:rPr>
              <w:t>.</w:t>
            </w:r>
          </w:p>
          <w:p w14:paraId="0E1BE417" w14:textId="77777777" w:rsidR="00693D6B" w:rsidRDefault="00693D6B" w:rsidP="00693D6B">
            <w:pPr>
              <w:rPr>
                <w:sz w:val="24"/>
                <w:szCs w:val="24"/>
              </w:rPr>
            </w:pPr>
          </w:p>
          <w:p w14:paraId="24BFB0F3" w14:textId="56FA4DB1" w:rsidR="00693D6B" w:rsidRPr="00BA5586" w:rsidRDefault="00693D6B" w:rsidP="00693D6B">
            <w:pPr>
              <w:rPr>
                <w:b/>
                <w:sz w:val="24"/>
                <w:szCs w:val="24"/>
              </w:rPr>
            </w:pPr>
          </w:p>
        </w:tc>
      </w:tr>
      <w:tr w:rsidR="00693D6B" w:rsidRPr="00C407B4" w14:paraId="2C5D0837" w14:textId="77777777" w:rsidTr="007B76EC">
        <w:trPr>
          <w:trHeight w:val="558"/>
        </w:trPr>
        <w:tc>
          <w:tcPr>
            <w:tcW w:w="2223" w:type="dxa"/>
            <w:vAlign w:val="center"/>
          </w:tcPr>
          <w:p w14:paraId="2C5D0830" w14:textId="77777777" w:rsidR="00693D6B" w:rsidRPr="00C407B4" w:rsidRDefault="00693D6B" w:rsidP="00693D6B">
            <w:pPr>
              <w:jc w:val="center"/>
            </w:pPr>
            <w:r w:rsidRPr="00C407B4">
              <w:t>ICT</w:t>
            </w:r>
          </w:p>
        </w:tc>
        <w:tc>
          <w:tcPr>
            <w:tcW w:w="13507" w:type="dxa"/>
          </w:tcPr>
          <w:p w14:paraId="566A43CB" w14:textId="77777777" w:rsidR="00693D6B" w:rsidRPr="00693D6B" w:rsidRDefault="00693D6B" w:rsidP="00693D6B">
            <w:pPr>
              <w:pStyle w:val="ListParagraph"/>
              <w:jc w:val="center"/>
              <w:rPr>
                <w:b/>
                <w:sz w:val="24"/>
                <w:szCs w:val="24"/>
              </w:rPr>
            </w:pPr>
            <w:r w:rsidRPr="00693D6B">
              <w:rPr>
                <w:b/>
                <w:sz w:val="24"/>
                <w:szCs w:val="24"/>
              </w:rPr>
              <w:t>Online Safety</w:t>
            </w:r>
          </w:p>
          <w:p w14:paraId="4D9E8717" w14:textId="62234542" w:rsidR="00693D6B" w:rsidRPr="000B1FC4" w:rsidRDefault="00693D6B" w:rsidP="00693D6B">
            <w:pPr>
              <w:rPr>
                <w:sz w:val="24"/>
                <w:szCs w:val="24"/>
              </w:rPr>
            </w:pPr>
            <w:r w:rsidRPr="000B1FC4">
              <w:rPr>
                <w:sz w:val="24"/>
                <w:szCs w:val="24"/>
              </w:rPr>
              <w:t>To gain a greater understanding of the</w:t>
            </w:r>
            <w:r>
              <w:rPr>
                <w:sz w:val="24"/>
                <w:szCs w:val="24"/>
              </w:rPr>
              <w:t xml:space="preserve"> </w:t>
            </w:r>
            <w:r w:rsidRPr="000B1FC4">
              <w:rPr>
                <w:sz w:val="24"/>
                <w:szCs w:val="24"/>
              </w:rPr>
              <w:t>impact that sharing digital content can</w:t>
            </w:r>
            <w:r>
              <w:rPr>
                <w:sz w:val="24"/>
                <w:szCs w:val="24"/>
              </w:rPr>
              <w:t xml:space="preserve"> </w:t>
            </w:r>
            <w:r w:rsidRPr="000B1FC4">
              <w:rPr>
                <w:sz w:val="24"/>
                <w:szCs w:val="24"/>
              </w:rPr>
              <w:t>have.</w:t>
            </w:r>
          </w:p>
          <w:p w14:paraId="29F6460C" w14:textId="679A3D04" w:rsidR="00693D6B" w:rsidRDefault="00693D6B" w:rsidP="00693D6B">
            <w:pPr>
              <w:rPr>
                <w:sz w:val="24"/>
                <w:szCs w:val="24"/>
              </w:rPr>
            </w:pPr>
            <w:r w:rsidRPr="000B1FC4">
              <w:rPr>
                <w:sz w:val="24"/>
                <w:szCs w:val="24"/>
              </w:rPr>
              <w:t>• To review sources of support when</w:t>
            </w:r>
            <w:r>
              <w:rPr>
                <w:sz w:val="24"/>
                <w:szCs w:val="24"/>
              </w:rPr>
              <w:t xml:space="preserve"> </w:t>
            </w:r>
            <w:r w:rsidRPr="000B1FC4">
              <w:rPr>
                <w:sz w:val="24"/>
                <w:szCs w:val="24"/>
              </w:rPr>
              <w:t>using technology and children’s</w:t>
            </w:r>
            <w:r>
              <w:rPr>
                <w:sz w:val="24"/>
                <w:szCs w:val="24"/>
              </w:rPr>
              <w:t xml:space="preserve"> </w:t>
            </w:r>
            <w:r w:rsidRPr="000B1FC4">
              <w:rPr>
                <w:sz w:val="24"/>
                <w:szCs w:val="24"/>
              </w:rPr>
              <w:t>responsibility to one another in their</w:t>
            </w:r>
            <w:r>
              <w:rPr>
                <w:sz w:val="24"/>
                <w:szCs w:val="24"/>
              </w:rPr>
              <w:t xml:space="preserve"> </w:t>
            </w:r>
            <w:r w:rsidRPr="000B1FC4">
              <w:rPr>
                <w:sz w:val="24"/>
                <w:szCs w:val="24"/>
              </w:rPr>
              <w:t>online behaviour.</w:t>
            </w:r>
          </w:p>
          <w:p w14:paraId="67EA122C" w14:textId="77777777" w:rsidR="00693D6B" w:rsidRPr="000B1FC4" w:rsidRDefault="00693D6B" w:rsidP="00693D6B">
            <w:pPr>
              <w:rPr>
                <w:sz w:val="24"/>
                <w:szCs w:val="24"/>
              </w:rPr>
            </w:pPr>
          </w:p>
          <w:p w14:paraId="19C81DB2" w14:textId="77777777" w:rsidR="00693D6B" w:rsidRPr="00693D6B" w:rsidRDefault="00693D6B" w:rsidP="00693D6B">
            <w:pPr>
              <w:pStyle w:val="ListParagraph"/>
              <w:jc w:val="center"/>
              <w:rPr>
                <w:b/>
                <w:sz w:val="24"/>
                <w:szCs w:val="24"/>
              </w:rPr>
            </w:pPr>
            <w:r w:rsidRPr="00693D6B">
              <w:rPr>
                <w:b/>
                <w:sz w:val="24"/>
                <w:szCs w:val="24"/>
              </w:rPr>
              <w:t>Spreadsheets</w:t>
            </w:r>
          </w:p>
          <w:p w14:paraId="2D27E4DF" w14:textId="77777777" w:rsidR="00693D6B" w:rsidRDefault="00693D6B" w:rsidP="00693D6B">
            <w:pPr>
              <w:rPr>
                <w:sz w:val="24"/>
                <w:szCs w:val="24"/>
              </w:rPr>
            </w:pPr>
          </w:p>
          <w:p w14:paraId="02C70DC0" w14:textId="696D9AB7" w:rsidR="00693D6B" w:rsidRPr="000B1FC4" w:rsidRDefault="00693D6B" w:rsidP="00693D6B">
            <w:pPr>
              <w:rPr>
                <w:sz w:val="24"/>
                <w:szCs w:val="24"/>
              </w:rPr>
            </w:pPr>
            <w:r w:rsidRPr="000B1FC4">
              <w:rPr>
                <w:sz w:val="24"/>
                <w:szCs w:val="24"/>
              </w:rPr>
              <w:t>To use formulae within a spreadsheet</w:t>
            </w:r>
            <w:r>
              <w:rPr>
                <w:sz w:val="24"/>
                <w:szCs w:val="24"/>
              </w:rPr>
              <w:t xml:space="preserve"> </w:t>
            </w:r>
            <w:r w:rsidRPr="000B1FC4">
              <w:rPr>
                <w:sz w:val="24"/>
                <w:szCs w:val="24"/>
              </w:rPr>
              <w:t>to convert measurements of length</w:t>
            </w:r>
            <w:r>
              <w:rPr>
                <w:sz w:val="24"/>
                <w:szCs w:val="24"/>
              </w:rPr>
              <w:t xml:space="preserve"> </w:t>
            </w:r>
            <w:r w:rsidRPr="000B1FC4">
              <w:rPr>
                <w:sz w:val="24"/>
                <w:szCs w:val="24"/>
              </w:rPr>
              <w:t>and distance.</w:t>
            </w:r>
          </w:p>
          <w:p w14:paraId="6A3B5AF5" w14:textId="0AA14F58" w:rsidR="00693D6B" w:rsidRPr="000B1FC4" w:rsidRDefault="00693D6B" w:rsidP="00693D6B">
            <w:pPr>
              <w:rPr>
                <w:sz w:val="24"/>
                <w:szCs w:val="24"/>
              </w:rPr>
            </w:pPr>
            <w:r w:rsidRPr="000B1FC4">
              <w:rPr>
                <w:sz w:val="24"/>
                <w:szCs w:val="24"/>
              </w:rPr>
              <w:lastRenderedPageBreak/>
              <w:t>• To use the count tool to answer</w:t>
            </w:r>
            <w:r>
              <w:rPr>
                <w:sz w:val="24"/>
                <w:szCs w:val="24"/>
              </w:rPr>
              <w:t xml:space="preserve"> </w:t>
            </w:r>
            <w:r w:rsidRPr="000B1FC4">
              <w:rPr>
                <w:sz w:val="24"/>
                <w:szCs w:val="24"/>
              </w:rPr>
              <w:t>hypotheses about common letters in</w:t>
            </w:r>
            <w:r>
              <w:rPr>
                <w:sz w:val="24"/>
                <w:szCs w:val="24"/>
              </w:rPr>
              <w:t xml:space="preserve"> </w:t>
            </w:r>
            <w:r w:rsidRPr="000B1FC4">
              <w:rPr>
                <w:sz w:val="24"/>
                <w:szCs w:val="24"/>
              </w:rPr>
              <w:t>use.</w:t>
            </w:r>
          </w:p>
          <w:p w14:paraId="2C5D0831" w14:textId="2CD53DB7" w:rsidR="00693D6B" w:rsidRPr="00FA2815" w:rsidRDefault="00693D6B" w:rsidP="00693D6B">
            <w:pPr>
              <w:rPr>
                <w:sz w:val="24"/>
                <w:szCs w:val="24"/>
              </w:rPr>
            </w:pPr>
            <w:r w:rsidRPr="000B1FC4">
              <w:rPr>
                <w:sz w:val="24"/>
                <w:szCs w:val="24"/>
              </w:rPr>
              <w:t>• To use a spreadsheet to model a real</w:t>
            </w:r>
            <w:r>
              <w:rPr>
                <w:sz w:val="24"/>
                <w:szCs w:val="24"/>
              </w:rPr>
              <w:t xml:space="preserve"> </w:t>
            </w:r>
            <w:r w:rsidRPr="000B1FC4">
              <w:rPr>
                <w:sz w:val="24"/>
                <w:szCs w:val="24"/>
              </w:rPr>
              <w:t>life problem.</w:t>
            </w:r>
          </w:p>
        </w:tc>
      </w:tr>
      <w:tr w:rsidR="00693D6B" w:rsidRPr="00C407B4" w14:paraId="2C5D0847" w14:textId="77777777" w:rsidTr="004138EC">
        <w:trPr>
          <w:trHeight w:val="699"/>
        </w:trPr>
        <w:tc>
          <w:tcPr>
            <w:tcW w:w="2223" w:type="dxa"/>
            <w:vAlign w:val="center"/>
          </w:tcPr>
          <w:p w14:paraId="2C5D0840" w14:textId="77777777" w:rsidR="00693D6B" w:rsidRPr="00C407B4" w:rsidRDefault="00693D6B" w:rsidP="00693D6B">
            <w:pPr>
              <w:jc w:val="center"/>
            </w:pPr>
            <w:r w:rsidRPr="00C407B4">
              <w:lastRenderedPageBreak/>
              <w:t>P.E.</w:t>
            </w:r>
          </w:p>
        </w:tc>
        <w:tc>
          <w:tcPr>
            <w:tcW w:w="13507" w:type="dxa"/>
            <w:vAlign w:val="center"/>
          </w:tcPr>
          <w:p w14:paraId="187CF288" w14:textId="2C26F1C6" w:rsidR="00161904" w:rsidRDefault="00161904" w:rsidP="00161904">
            <w:pPr>
              <w:jc w:val="center"/>
              <w:rPr>
                <w:rFonts w:cstheme="minorHAnsi"/>
                <w:b/>
                <w:sz w:val="24"/>
                <w:szCs w:val="24"/>
              </w:rPr>
            </w:pPr>
            <w:r>
              <w:rPr>
                <w:rFonts w:cstheme="minorHAnsi"/>
                <w:b/>
                <w:sz w:val="24"/>
                <w:szCs w:val="24"/>
              </w:rPr>
              <w:t>Netball</w:t>
            </w:r>
          </w:p>
          <w:p w14:paraId="0C711B49" w14:textId="77777777" w:rsidR="00161904" w:rsidRDefault="00161904" w:rsidP="00161904">
            <w:pPr>
              <w:rPr>
                <w:rFonts w:cstheme="minorHAnsi"/>
                <w:b/>
                <w:sz w:val="24"/>
                <w:szCs w:val="24"/>
              </w:rPr>
            </w:pPr>
            <w:r>
              <w:rPr>
                <w:rFonts w:cstheme="minorHAnsi"/>
                <w:b/>
                <w:sz w:val="24"/>
                <w:szCs w:val="24"/>
              </w:rPr>
              <w:t>Curriculum Focus:</w:t>
            </w:r>
          </w:p>
          <w:p w14:paraId="6A3064C2" w14:textId="77777777" w:rsidR="00161904" w:rsidRDefault="00161904" w:rsidP="00161904">
            <w:pPr>
              <w:rPr>
                <w:rFonts w:cs="Arial"/>
                <w:sz w:val="24"/>
                <w:szCs w:val="24"/>
              </w:rPr>
            </w:pPr>
            <w:r>
              <w:rPr>
                <w:rFonts w:cs="Arial"/>
                <w:sz w:val="24"/>
                <w:szCs w:val="24"/>
              </w:rPr>
              <w:t>Playing competitive games developing stamina and endurance.</w:t>
            </w:r>
          </w:p>
          <w:p w14:paraId="5D964AE1" w14:textId="77777777" w:rsidR="00161904" w:rsidRDefault="00161904" w:rsidP="00161904">
            <w:pPr>
              <w:rPr>
                <w:rFonts w:cs="Arial"/>
                <w:sz w:val="24"/>
                <w:szCs w:val="24"/>
              </w:rPr>
            </w:pPr>
            <w:r>
              <w:rPr>
                <w:rFonts w:cs="Arial"/>
                <w:sz w:val="24"/>
                <w:szCs w:val="24"/>
              </w:rPr>
              <w:t>Practice and use running, sprinting and dynamic balance in games.</w:t>
            </w:r>
          </w:p>
          <w:p w14:paraId="2C5D0841" w14:textId="69C382DC" w:rsidR="00693D6B" w:rsidRPr="004138EC" w:rsidRDefault="00161904" w:rsidP="00161904">
            <w:pPr>
              <w:rPr>
                <w:rFonts w:cstheme="minorHAnsi"/>
                <w:b/>
                <w:bCs/>
                <w:sz w:val="24"/>
                <w:szCs w:val="24"/>
              </w:rPr>
            </w:pPr>
            <w:r>
              <w:rPr>
                <w:rFonts w:cs="Arial"/>
                <w:sz w:val="24"/>
                <w:szCs w:val="24"/>
              </w:rPr>
              <w:t>Work collaboratively to use basic tactics for defending and attacking.</w:t>
            </w:r>
          </w:p>
        </w:tc>
      </w:tr>
      <w:tr w:rsidR="00693D6B" w:rsidRPr="00C407B4" w14:paraId="2C5D084F" w14:textId="77777777" w:rsidTr="00CD6144">
        <w:trPr>
          <w:trHeight w:val="961"/>
        </w:trPr>
        <w:tc>
          <w:tcPr>
            <w:tcW w:w="2223" w:type="dxa"/>
            <w:vAlign w:val="center"/>
          </w:tcPr>
          <w:p w14:paraId="2C5D0848" w14:textId="58DF2691" w:rsidR="00693D6B" w:rsidRPr="00C407B4" w:rsidRDefault="00693D6B" w:rsidP="00693D6B">
            <w:pPr>
              <w:jc w:val="center"/>
            </w:pPr>
            <w:r w:rsidRPr="00C407B4">
              <w:t>PSHE/RSE</w:t>
            </w:r>
          </w:p>
        </w:tc>
        <w:tc>
          <w:tcPr>
            <w:tcW w:w="13507" w:type="dxa"/>
          </w:tcPr>
          <w:p w14:paraId="759421D0" w14:textId="77777777" w:rsidR="009C3B33" w:rsidRDefault="00693D6B" w:rsidP="00693D6B">
            <w:pPr>
              <w:rPr>
                <w:b/>
                <w:sz w:val="24"/>
                <w:szCs w:val="24"/>
              </w:rPr>
            </w:pPr>
            <w:r w:rsidRPr="009C3B33">
              <w:rPr>
                <w:b/>
                <w:sz w:val="24"/>
                <w:szCs w:val="24"/>
              </w:rPr>
              <w:t xml:space="preserve">Spots and Sleep </w:t>
            </w:r>
          </w:p>
          <w:p w14:paraId="6E4C2743" w14:textId="77777777" w:rsidR="009C3B33" w:rsidRPr="008004D2" w:rsidRDefault="009C3B33" w:rsidP="008004D2">
            <w:pPr>
              <w:pStyle w:val="ListParagraph"/>
              <w:numPr>
                <w:ilvl w:val="0"/>
                <w:numId w:val="39"/>
              </w:numPr>
              <w:rPr>
                <w:rFonts w:cstheme="minorHAnsi"/>
                <w:color w:val="000000"/>
                <w:sz w:val="24"/>
                <w:szCs w:val="24"/>
              </w:rPr>
            </w:pPr>
            <w:r w:rsidRPr="008004D2">
              <w:rPr>
                <w:rFonts w:cstheme="minorHAnsi"/>
                <w:color w:val="000000"/>
                <w:sz w:val="24"/>
                <w:szCs w:val="24"/>
              </w:rPr>
              <w:t>How to make good choices that have an impact on their health: rest and sleep, exercise, personal hygiene, avoiding the overuse of electronic entertainment, etc.</w:t>
            </w:r>
          </w:p>
          <w:p w14:paraId="2C040568" w14:textId="616E0E9A" w:rsidR="009C3B33" w:rsidRPr="008004D2" w:rsidRDefault="009C3B33" w:rsidP="008004D2">
            <w:pPr>
              <w:pStyle w:val="ListParagraph"/>
              <w:numPr>
                <w:ilvl w:val="0"/>
                <w:numId w:val="39"/>
              </w:numPr>
              <w:rPr>
                <w:rFonts w:cstheme="minorHAnsi"/>
                <w:color w:val="000000"/>
                <w:sz w:val="24"/>
                <w:szCs w:val="24"/>
              </w:rPr>
            </w:pPr>
            <w:r w:rsidRPr="008004D2">
              <w:rPr>
                <w:rFonts w:cstheme="minorHAnsi"/>
                <w:color w:val="000000"/>
                <w:sz w:val="24"/>
                <w:szCs w:val="24"/>
              </w:rPr>
              <w:t xml:space="preserve">NC About the benefits of rationing time spent online, the risks of excessive time spent on electronic devices and the impact of positive and negative content online on their own and others’ mental and physical wellbeing. </w:t>
            </w:r>
          </w:p>
          <w:p w14:paraId="11BE12AD" w14:textId="77777777" w:rsidR="009C3B33" w:rsidRPr="008004D2" w:rsidRDefault="009C3B33" w:rsidP="008004D2">
            <w:pPr>
              <w:pStyle w:val="ListParagraph"/>
              <w:numPr>
                <w:ilvl w:val="0"/>
                <w:numId w:val="39"/>
              </w:numPr>
              <w:rPr>
                <w:rFonts w:cstheme="minorHAnsi"/>
                <w:color w:val="000000"/>
                <w:sz w:val="24"/>
                <w:szCs w:val="24"/>
              </w:rPr>
            </w:pPr>
            <w:r w:rsidRPr="008004D2">
              <w:rPr>
                <w:rFonts w:cstheme="minorHAnsi"/>
                <w:color w:val="000000"/>
                <w:sz w:val="24"/>
                <w:szCs w:val="24"/>
              </w:rPr>
              <w:t xml:space="preserve">The importance of sufficient good quality sleep for good health and that a lack of sleep can affect weight, mood and ability to learn. </w:t>
            </w:r>
          </w:p>
          <w:p w14:paraId="560B611B" w14:textId="77777777" w:rsidR="009C3B33" w:rsidRPr="008004D2" w:rsidRDefault="009C3B33" w:rsidP="008004D2">
            <w:pPr>
              <w:pStyle w:val="ListParagraph"/>
              <w:numPr>
                <w:ilvl w:val="0"/>
                <w:numId w:val="39"/>
              </w:numPr>
              <w:rPr>
                <w:rFonts w:cstheme="minorHAnsi"/>
                <w:color w:val="000000"/>
                <w:sz w:val="24"/>
                <w:szCs w:val="24"/>
              </w:rPr>
            </w:pPr>
            <w:r w:rsidRPr="008004D2">
              <w:rPr>
                <w:rFonts w:cstheme="minorHAnsi"/>
                <w:color w:val="000000"/>
                <w:sz w:val="24"/>
                <w:szCs w:val="24"/>
              </w:rPr>
              <w:t xml:space="preserve">The characteristics and mental and physical benefits of an active lifestyle. </w:t>
            </w:r>
          </w:p>
          <w:p w14:paraId="7F560E38" w14:textId="77777777" w:rsidR="009C3B33" w:rsidRPr="008004D2" w:rsidRDefault="009C3B33" w:rsidP="008004D2">
            <w:pPr>
              <w:pStyle w:val="ListParagraph"/>
              <w:numPr>
                <w:ilvl w:val="0"/>
                <w:numId w:val="39"/>
              </w:numPr>
              <w:rPr>
                <w:rFonts w:cstheme="minorHAnsi"/>
                <w:color w:val="000000"/>
                <w:sz w:val="24"/>
                <w:szCs w:val="24"/>
              </w:rPr>
            </w:pPr>
            <w:r w:rsidRPr="008004D2">
              <w:rPr>
                <w:rFonts w:cstheme="minorHAnsi"/>
                <w:color w:val="000000"/>
                <w:sz w:val="24"/>
                <w:szCs w:val="24"/>
              </w:rPr>
              <w:t xml:space="preserve">The risks associated with an inactive lifestyle (including obesity). </w:t>
            </w:r>
          </w:p>
          <w:p w14:paraId="33F53D38" w14:textId="77777777" w:rsidR="009C3B33" w:rsidRPr="008004D2" w:rsidRDefault="009C3B33" w:rsidP="008004D2">
            <w:pPr>
              <w:pStyle w:val="ListParagraph"/>
              <w:numPr>
                <w:ilvl w:val="0"/>
                <w:numId w:val="39"/>
              </w:numPr>
              <w:rPr>
                <w:rFonts w:cstheme="minorHAnsi"/>
                <w:color w:val="000000"/>
                <w:sz w:val="24"/>
                <w:szCs w:val="24"/>
              </w:rPr>
            </w:pPr>
            <w:r w:rsidRPr="008004D2">
              <w:rPr>
                <w:rFonts w:cstheme="minorHAnsi"/>
                <w:color w:val="000000"/>
                <w:sz w:val="24"/>
                <w:szCs w:val="24"/>
              </w:rPr>
              <w:t xml:space="preserve">How and when to seek support including which adults to speak to in school if they are worried about their health. </w:t>
            </w:r>
          </w:p>
          <w:p w14:paraId="3BB47027" w14:textId="77777777" w:rsidR="009C3B33" w:rsidRPr="008004D2" w:rsidRDefault="009C3B33" w:rsidP="008004D2">
            <w:pPr>
              <w:pStyle w:val="ListParagraph"/>
              <w:numPr>
                <w:ilvl w:val="0"/>
                <w:numId w:val="39"/>
              </w:numPr>
              <w:rPr>
                <w:rFonts w:cstheme="minorHAnsi"/>
                <w:color w:val="000000"/>
                <w:sz w:val="24"/>
                <w:szCs w:val="24"/>
              </w:rPr>
            </w:pPr>
            <w:r w:rsidRPr="008004D2">
              <w:rPr>
                <w:rFonts w:cstheme="minorHAnsi"/>
                <w:color w:val="000000"/>
                <w:sz w:val="24"/>
                <w:szCs w:val="24"/>
              </w:rPr>
              <w:t xml:space="preserve">What constitutes a healthy diet (including understanding calories and other nutritional content). </w:t>
            </w:r>
          </w:p>
          <w:p w14:paraId="4CA0F251" w14:textId="77777777" w:rsidR="009C3B33" w:rsidRPr="008004D2" w:rsidRDefault="009C3B33" w:rsidP="008004D2">
            <w:pPr>
              <w:pStyle w:val="ListParagraph"/>
              <w:numPr>
                <w:ilvl w:val="0"/>
                <w:numId w:val="39"/>
              </w:numPr>
              <w:rPr>
                <w:rFonts w:cstheme="minorHAnsi"/>
                <w:color w:val="000000"/>
                <w:sz w:val="24"/>
                <w:szCs w:val="24"/>
              </w:rPr>
            </w:pPr>
            <w:r w:rsidRPr="008004D2">
              <w:rPr>
                <w:rFonts w:cstheme="minorHAnsi"/>
                <w:color w:val="000000"/>
                <w:sz w:val="24"/>
                <w:szCs w:val="24"/>
              </w:rPr>
              <w:t xml:space="preserve">The principles of planning and preparing a range of healthy meals. </w:t>
            </w:r>
          </w:p>
          <w:p w14:paraId="2F7D7CC0" w14:textId="77777777" w:rsidR="009C3B33" w:rsidRPr="008004D2" w:rsidRDefault="009C3B33" w:rsidP="008004D2">
            <w:pPr>
              <w:pStyle w:val="ListParagraph"/>
              <w:numPr>
                <w:ilvl w:val="0"/>
                <w:numId w:val="39"/>
              </w:numPr>
              <w:rPr>
                <w:rFonts w:cstheme="minorHAnsi"/>
                <w:color w:val="000000"/>
                <w:sz w:val="24"/>
                <w:szCs w:val="24"/>
              </w:rPr>
            </w:pPr>
            <w:r w:rsidRPr="008004D2">
              <w:rPr>
                <w:rFonts w:cstheme="minorHAnsi"/>
                <w:color w:val="000000"/>
                <w:sz w:val="24"/>
                <w:szCs w:val="24"/>
              </w:rPr>
              <w:t xml:space="preserve">The characteristics of a poor diet and risks associated with unhealthy eating (including, for example, obesity and tooth decay) and other behaviours (e.g. the impact of alcohol on diet or health). </w:t>
            </w:r>
          </w:p>
          <w:p w14:paraId="410B4701" w14:textId="77777777" w:rsidR="009C3B33" w:rsidRPr="008004D2" w:rsidRDefault="009C3B33" w:rsidP="008004D2">
            <w:pPr>
              <w:pStyle w:val="ListParagraph"/>
              <w:numPr>
                <w:ilvl w:val="0"/>
                <w:numId w:val="39"/>
              </w:numPr>
              <w:rPr>
                <w:rFonts w:cstheme="minorHAnsi"/>
                <w:color w:val="000000"/>
                <w:sz w:val="24"/>
                <w:szCs w:val="24"/>
              </w:rPr>
            </w:pPr>
            <w:r w:rsidRPr="008004D2">
              <w:rPr>
                <w:rFonts w:cstheme="minorHAnsi"/>
                <w:color w:val="000000"/>
                <w:sz w:val="24"/>
                <w:szCs w:val="24"/>
              </w:rPr>
              <w:t xml:space="preserve">About safe and unsafe exposure to the sun, and how to reduce the risk of sun damage, including skin cancer. </w:t>
            </w:r>
          </w:p>
          <w:p w14:paraId="154F8846" w14:textId="77777777" w:rsidR="009C3B33" w:rsidRPr="008004D2" w:rsidRDefault="009C3B33" w:rsidP="008004D2">
            <w:pPr>
              <w:pStyle w:val="ListParagraph"/>
              <w:numPr>
                <w:ilvl w:val="0"/>
                <w:numId w:val="39"/>
              </w:numPr>
              <w:rPr>
                <w:rFonts w:cstheme="minorHAnsi"/>
                <w:color w:val="000000"/>
                <w:sz w:val="24"/>
                <w:szCs w:val="24"/>
              </w:rPr>
            </w:pPr>
            <w:r w:rsidRPr="008004D2">
              <w:rPr>
                <w:rFonts w:cstheme="minorHAnsi"/>
                <w:color w:val="000000"/>
                <w:sz w:val="24"/>
                <w:szCs w:val="24"/>
              </w:rPr>
              <w:t xml:space="preserve">About dental health and the benefits of good oral hygiene and dental flossing, including regular check-ups at the dentist. </w:t>
            </w:r>
          </w:p>
          <w:p w14:paraId="07A68CDB" w14:textId="77777777" w:rsidR="009C3B33" w:rsidRPr="008004D2" w:rsidRDefault="009C3B33" w:rsidP="008004D2">
            <w:pPr>
              <w:pStyle w:val="ListParagraph"/>
              <w:numPr>
                <w:ilvl w:val="0"/>
                <w:numId w:val="39"/>
              </w:numPr>
              <w:rPr>
                <w:rFonts w:ascii="Arial" w:hAnsi="Arial" w:cs="Arial"/>
                <w:color w:val="000000"/>
                <w:sz w:val="18"/>
                <w:szCs w:val="18"/>
              </w:rPr>
            </w:pPr>
            <w:r w:rsidRPr="008004D2">
              <w:rPr>
                <w:rFonts w:cstheme="minorHAnsi"/>
                <w:color w:val="000000"/>
                <w:sz w:val="24"/>
                <w:szCs w:val="24"/>
              </w:rPr>
              <w:t xml:space="preserve">About personal hygiene and germs including bacteria, viruses, how they are spread and treated, and the importance of handwashing. </w:t>
            </w:r>
          </w:p>
          <w:p w14:paraId="7B347997" w14:textId="71BBD72B" w:rsidR="00693D6B" w:rsidRDefault="00693D6B" w:rsidP="00693D6B">
            <w:pPr>
              <w:rPr>
                <w:b/>
                <w:sz w:val="24"/>
                <w:szCs w:val="24"/>
              </w:rPr>
            </w:pPr>
            <w:r w:rsidRPr="009C3B33">
              <w:rPr>
                <w:b/>
                <w:sz w:val="24"/>
                <w:szCs w:val="24"/>
              </w:rPr>
              <w:t>Body Image</w:t>
            </w:r>
          </w:p>
          <w:p w14:paraId="0A53D1A2" w14:textId="77777777" w:rsidR="00C93F95" w:rsidRPr="008004D2" w:rsidRDefault="00C93F95" w:rsidP="008004D2">
            <w:pPr>
              <w:pStyle w:val="ListParagraph"/>
              <w:numPr>
                <w:ilvl w:val="0"/>
                <w:numId w:val="41"/>
              </w:numPr>
              <w:rPr>
                <w:rFonts w:cstheme="minorHAnsi"/>
                <w:color w:val="000000"/>
                <w:sz w:val="24"/>
                <w:szCs w:val="24"/>
              </w:rPr>
            </w:pPr>
            <w:r w:rsidRPr="008004D2">
              <w:rPr>
                <w:rFonts w:cstheme="minorHAnsi"/>
                <w:color w:val="000000"/>
                <w:sz w:val="24"/>
                <w:szCs w:val="24"/>
              </w:rPr>
              <w:t>To recognise that images in the media do not always reflect reality and can affect how people feel about themselves</w:t>
            </w:r>
          </w:p>
          <w:p w14:paraId="2E063839" w14:textId="77777777" w:rsidR="00C93F95" w:rsidRPr="008004D2" w:rsidRDefault="00C93F95" w:rsidP="008004D2">
            <w:pPr>
              <w:pStyle w:val="ListParagraph"/>
              <w:numPr>
                <w:ilvl w:val="0"/>
                <w:numId w:val="41"/>
              </w:numPr>
              <w:rPr>
                <w:rFonts w:cstheme="minorHAnsi"/>
                <w:color w:val="000000"/>
                <w:sz w:val="24"/>
                <w:szCs w:val="24"/>
              </w:rPr>
            </w:pPr>
            <w:r w:rsidRPr="008004D2">
              <w:rPr>
                <w:rFonts w:cstheme="minorHAnsi"/>
                <w:color w:val="000000"/>
                <w:sz w:val="24"/>
                <w:szCs w:val="24"/>
              </w:rPr>
              <w:t>That thankfulness builds resilience against feelings of envy, inadequacy, etc. and against pressure from peers or media</w:t>
            </w:r>
          </w:p>
          <w:p w14:paraId="4C4D055D" w14:textId="24F75195" w:rsidR="00C93F95" w:rsidRPr="008004D2" w:rsidRDefault="00C93F95" w:rsidP="008004D2">
            <w:pPr>
              <w:pStyle w:val="ListParagraph"/>
              <w:numPr>
                <w:ilvl w:val="0"/>
                <w:numId w:val="41"/>
              </w:numPr>
              <w:rPr>
                <w:rFonts w:cstheme="minorHAnsi"/>
                <w:color w:val="000000"/>
                <w:sz w:val="24"/>
                <w:szCs w:val="24"/>
              </w:rPr>
            </w:pPr>
            <w:r w:rsidRPr="008004D2">
              <w:rPr>
                <w:rFonts w:cstheme="minorHAnsi"/>
                <w:sz w:val="24"/>
                <w:szCs w:val="24"/>
              </w:rPr>
              <w:t xml:space="preserve">NC </w:t>
            </w:r>
            <w:r w:rsidRPr="008004D2">
              <w:rPr>
                <w:rFonts w:cstheme="minorHAnsi"/>
                <w:color w:val="000000"/>
                <w:sz w:val="24"/>
                <w:szCs w:val="24"/>
              </w:rPr>
              <w:t xml:space="preserve">How to recognise who to trust and who not to trust, how to judge when a friendship is making them feel unhappy or uncomfortable, managing conflict, how to manage these situations and how to seek help or advice from others, if needed. </w:t>
            </w:r>
          </w:p>
          <w:p w14:paraId="048E2495" w14:textId="77777777" w:rsidR="00C93F95" w:rsidRPr="008004D2" w:rsidRDefault="00C93F95" w:rsidP="008004D2">
            <w:pPr>
              <w:pStyle w:val="ListParagraph"/>
              <w:numPr>
                <w:ilvl w:val="0"/>
                <w:numId w:val="41"/>
              </w:numPr>
              <w:rPr>
                <w:rFonts w:cstheme="minorHAnsi"/>
                <w:color w:val="000000"/>
                <w:sz w:val="24"/>
                <w:szCs w:val="24"/>
              </w:rPr>
            </w:pPr>
            <w:r w:rsidRPr="008004D2">
              <w:rPr>
                <w:rFonts w:cstheme="minorHAnsi"/>
                <w:color w:val="000000"/>
                <w:sz w:val="24"/>
                <w:szCs w:val="24"/>
              </w:rPr>
              <w:lastRenderedPageBreak/>
              <w:t xml:space="preserve">The importance of self-respect and how this links to their own happiness. </w:t>
            </w:r>
          </w:p>
          <w:p w14:paraId="3ACA90BC" w14:textId="77777777" w:rsidR="00C93F95" w:rsidRPr="008004D2" w:rsidRDefault="00C93F95" w:rsidP="008004D2">
            <w:pPr>
              <w:pStyle w:val="ListParagraph"/>
              <w:numPr>
                <w:ilvl w:val="0"/>
                <w:numId w:val="41"/>
              </w:numPr>
              <w:rPr>
                <w:rFonts w:cstheme="minorHAnsi"/>
                <w:color w:val="000000"/>
                <w:sz w:val="24"/>
                <w:szCs w:val="24"/>
              </w:rPr>
            </w:pPr>
            <w:r w:rsidRPr="008004D2">
              <w:rPr>
                <w:rFonts w:cstheme="minorHAnsi"/>
                <w:color w:val="000000"/>
                <w:sz w:val="24"/>
                <w:szCs w:val="24"/>
              </w:rPr>
              <w:t xml:space="preserve">What a stereotype is, and how stereotypes can be unfair, negative or destructive. </w:t>
            </w:r>
          </w:p>
          <w:p w14:paraId="4263D1D8" w14:textId="77777777" w:rsidR="00C93F95" w:rsidRPr="008004D2" w:rsidRDefault="00C93F95" w:rsidP="008004D2">
            <w:pPr>
              <w:pStyle w:val="ListParagraph"/>
              <w:numPr>
                <w:ilvl w:val="0"/>
                <w:numId w:val="41"/>
              </w:numPr>
              <w:rPr>
                <w:rFonts w:cstheme="minorHAnsi"/>
                <w:color w:val="000000"/>
                <w:sz w:val="24"/>
                <w:szCs w:val="24"/>
              </w:rPr>
            </w:pPr>
            <w:r w:rsidRPr="008004D2">
              <w:rPr>
                <w:rFonts w:cstheme="minorHAnsi"/>
                <w:color w:val="000000"/>
                <w:sz w:val="24"/>
                <w:szCs w:val="24"/>
              </w:rPr>
              <w:t xml:space="preserve">The importance of building regular exercise into daily and weekly routines and how to achieve this; for example walking or cycling to school, a daily active mile or other forms of regular, vigorous exercise. </w:t>
            </w:r>
          </w:p>
          <w:p w14:paraId="37839899" w14:textId="77777777" w:rsidR="00C93F95" w:rsidRPr="008004D2" w:rsidRDefault="00C93F95" w:rsidP="008004D2">
            <w:pPr>
              <w:pStyle w:val="ListParagraph"/>
              <w:numPr>
                <w:ilvl w:val="0"/>
                <w:numId w:val="41"/>
              </w:numPr>
              <w:rPr>
                <w:rFonts w:cstheme="minorHAnsi"/>
                <w:color w:val="000000"/>
                <w:sz w:val="24"/>
                <w:szCs w:val="24"/>
              </w:rPr>
            </w:pPr>
            <w:r w:rsidRPr="008004D2">
              <w:rPr>
                <w:rFonts w:cstheme="minorHAnsi"/>
                <w:color w:val="000000"/>
                <w:sz w:val="24"/>
                <w:szCs w:val="24"/>
              </w:rPr>
              <w:t xml:space="preserve">How to recognise and talk about their emotions, including having a varied vocabulary of words to use when talking about their own and others’ feelings. </w:t>
            </w:r>
          </w:p>
          <w:p w14:paraId="272981D4" w14:textId="287C924C" w:rsidR="00693D6B" w:rsidRDefault="00AB7D35" w:rsidP="00693D6B">
            <w:pPr>
              <w:rPr>
                <w:b/>
                <w:sz w:val="24"/>
                <w:szCs w:val="24"/>
              </w:rPr>
            </w:pPr>
            <w:r>
              <w:rPr>
                <w:b/>
                <w:sz w:val="24"/>
                <w:szCs w:val="24"/>
              </w:rPr>
              <w:t>Peculiar</w:t>
            </w:r>
            <w:r w:rsidR="00693D6B" w:rsidRPr="009C3B33">
              <w:rPr>
                <w:b/>
                <w:sz w:val="24"/>
                <w:szCs w:val="24"/>
              </w:rPr>
              <w:t xml:space="preserve"> Feelings</w:t>
            </w:r>
          </w:p>
          <w:p w14:paraId="035A1860" w14:textId="77777777" w:rsidR="00AB7D35" w:rsidRPr="008004D2" w:rsidRDefault="00AB7D35" w:rsidP="008004D2">
            <w:pPr>
              <w:pStyle w:val="ListParagraph"/>
              <w:numPr>
                <w:ilvl w:val="0"/>
                <w:numId w:val="42"/>
              </w:numPr>
              <w:rPr>
                <w:rFonts w:cstheme="minorHAnsi"/>
                <w:color w:val="000000"/>
                <w:sz w:val="24"/>
                <w:szCs w:val="24"/>
              </w:rPr>
            </w:pPr>
            <w:r w:rsidRPr="008004D2">
              <w:rPr>
                <w:rFonts w:cstheme="minorHAnsi"/>
                <w:color w:val="000000"/>
                <w:sz w:val="24"/>
                <w:szCs w:val="24"/>
              </w:rPr>
              <w:t>To deepen their understanding of the range and intensity of their feelings; that ‘feelings’ are not good guides for action.</w:t>
            </w:r>
          </w:p>
          <w:p w14:paraId="1CEF2984" w14:textId="77777777" w:rsidR="00AB7D35" w:rsidRPr="008004D2" w:rsidRDefault="00AB7D35" w:rsidP="008004D2">
            <w:pPr>
              <w:pStyle w:val="ListParagraph"/>
              <w:numPr>
                <w:ilvl w:val="0"/>
                <w:numId w:val="42"/>
              </w:numPr>
              <w:rPr>
                <w:rFonts w:cstheme="minorHAnsi"/>
                <w:color w:val="000000"/>
                <w:sz w:val="24"/>
                <w:szCs w:val="24"/>
              </w:rPr>
            </w:pPr>
            <w:r w:rsidRPr="008004D2">
              <w:rPr>
                <w:rFonts w:cstheme="minorHAnsi"/>
                <w:color w:val="000000"/>
                <w:sz w:val="24"/>
                <w:szCs w:val="24"/>
              </w:rPr>
              <w:t>That some behaviour is wrong, unacceptable, unhealthy or risky.</w:t>
            </w:r>
          </w:p>
          <w:p w14:paraId="6CECC000" w14:textId="3F3B00A1" w:rsidR="00AB7D35" w:rsidRPr="008004D2" w:rsidRDefault="00AB7D35" w:rsidP="008004D2">
            <w:pPr>
              <w:pStyle w:val="ListParagraph"/>
              <w:numPr>
                <w:ilvl w:val="0"/>
                <w:numId w:val="42"/>
              </w:numPr>
              <w:rPr>
                <w:rFonts w:cstheme="minorHAnsi"/>
                <w:color w:val="000000"/>
                <w:sz w:val="24"/>
                <w:szCs w:val="24"/>
              </w:rPr>
            </w:pPr>
            <w:r w:rsidRPr="008004D2">
              <w:rPr>
                <w:rFonts w:cstheme="minorHAnsi"/>
                <w:sz w:val="24"/>
                <w:szCs w:val="24"/>
              </w:rPr>
              <w:t xml:space="preserve">NC </w:t>
            </w:r>
            <w:r w:rsidRPr="008004D2">
              <w:rPr>
                <w:rFonts w:cstheme="minorHAnsi"/>
                <w:color w:val="000000"/>
                <w:sz w:val="24"/>
                <w:szCs w:val="24"/>
              </w:rPr>
              <w:t xml:space="preserve">That most friendships have ups and downs, and that these can often be worked through so that the friendship is repaired or even strengthened, and that resorting to violence is never right. </w:t>
            </w:r>
          </w:p>
          <w:p w14:paraId="4C459C90" w14:textId="77777777" w:rsidR="00AB7D35" w:rsidRPr="008004D2" w:rsidRDefault="00AB7D35" w:rsidP="008004D2">
            <w:pPr>
              <w:pStyle w:val="ListParagraph"/>
              <w:numPr>
                <w:ilvl w:val="0"/>
                <w:numId w:val="42"/>
              </w:numPr>
              <w:rPr>
                <w:rFonts w:cstheme="minorHAnsi"/>
                <w:color w:val="000000"/>
                <w:sz w:val="24"/>
                <w:szCs w:val="24"/>
              </w:rPr>
            </w:pPr>
            <w:r w:rsidRPr="008004D2">
              <w:rPr>
                <w:rFonts w:cstheme="minorHAnsi"/>
                <w:color w:val="000000"/>
                <w:sz w:val="24"/>
                <w:szCs w:val="24"/>
              </w:rPr>
              <w:t xml:space="preserve">Practical steps they can take in a range of different contexts to improve or support respectful relationships. </w:t>
            </w:r>
          </w:p>
          <w:p w14:paraId="62D5123B" w14:textId="77777777" w:rsidR="00AB7D35" w:rsidRPr="008004D2" w:rsidRDefault="00AB7D35" w:rsidP="008004D2">
            <w:pPr>
              <w:pStyle w:val="ListParagraph"/>
              <w:numPr>
                <w:ilvl w:val="0"/>
                <w:numId w:val="42"/>
              </w:numPr>
              <w:rPr>
                <w:rFonts w:cstheme="minorHAnsi"/>
                <w:color w:val="000000"/>
                <w:sz w:val="24"/>
                <w:szCs w:val="24"/>
              </w:rPr>
            </w:pPr>
            <w:r w:rsidRPr="008004D2">
              <w:rPr>
                <w:rFonts w:cstheme="minorHAnsi"/>
                <w:color w:val="000000"/>
                <w:sz w:val="24"/>
                <w:szCs w:val="24"/>
              </w:rPr>
              <w:t xml:space="preserve">The conventions of courtesy and manners. </w:t>
            </w:r>
          </w:p>
          <w:p w14:paraId="64F59811" w14:textId="77777777" w:rsidR="00AB7D35" w:rsidRPr="008004D2" w:rsidRDefault="00AB7D35" w:rsidP="008004D2">
            <w:pPr>
              <w:pStyle w:val="ListParagraph"/>
              <w:numPr>
                <w:ilvl w:val="0"/>
                <w:numId w:val="42"/>
              </w:numPr>
              <w:rPr>
                <w:rFonts w:cstheme="minorHAnsi"/>
                <w:color w:val="000000"/>
                <w:sz w:val="24"/>
                <w:szCs w:val="24"/>
              </w:rPr>
            </w:pPr>
            <w:r w:rsidRPr="008004D2">
              <w:rPr>
                <w:rFonts w:cstheme="minorHAnsi"/>
                <w:color w:val="000000"/>
                <w:sz w:val="24"/>
                <w:szCs w:val="24"/>
              </w:rPr>
              <w:t xml:space="preserve">That mental wellbeing is a normal part of daily life, in the same way as physical health. </w:t>
            </w:r>
          </w:p>
          <w:p w14:paraId="5C33E89F" w14:textId="77777777" w:rsidR="00AB7D35" w:rsidRPr="008004D2" w:rsidRDefault="00AB7D35" w:rsidP="008004D2">
            <w:pPr>
              <w:pStyle w:val="ListParagraph"/>
              <w:numPr>
                <w:ilvl w:val="0"/>
                <w:numId w:val="42"/>
              </w:numPr>
              <w:rPr>
                <w:rFonts w:cstheme="minorHAnsi"/>
                <w:color w:val="000000"/>
                <w:sz w:val="24"/>
                <w:szCs w:val="24"/>
              </w:rPr>
            </w:pPr>
            <w:r w:rsidRPr="008004D2">
              <w:rPr>
                <w:rFonts w:cstheme="minorHAnsi"/>
                <w:color w:val="000000"/>
                <w:sz w:val="24"/>
                <w:szCs w:val="24"/>
              </w:rPr>
              <w:t xml:space="preserve">That there is a normal range of emotions (e.g. happiness, sadness, anger, fear, surprise, nervousness) and scale of emotions that all humans experience in relation to different experiences and situations. </w:t>
            </w:r>
          </w:p>
          <w:p w14:paraId="5B228F88" w14:textId="77777777" w:rsidR="00AB7D35" w:rsidRPr="008004D2" w:rsidRDefault="00AB7D35" w:rsidP="008004D2">
            <w:pPr>
              <w:pStyle w:val="ListParagraph"/>
              <w:numPr>
                <w:ilvl w:val="0"/>
                <w:numId w:val="42"/>
              </w:numPr>
              <w:rPr>
                <w:rFonts w:cstheme="minorHAnsi"/>
                <w:color w:val="000000"/>
                <w:sz w:val="24"/>
                <w:szCs w:val="24"/>
              </w:rPr>
            </w:pPr>
            <w:r w:rsidRPr="008004D2">
              <w:rPr>
                <w:rFonts w:cstheme="minorHAnsi"/>
                <w:color w:val="000000"/>
                <w:sz w:val="24"/>
                <w:szCs w:val="24"/>
              </w:rPr>
              <w:t xml:space="preserve">How to recognise and talk about their emotions, including having a varied vocabulary of words to use when talking about their own and others’ feelings. </w:t>
            </w:r>
          </w:p>
          <w:p w14:paraId="4D89AB4B" w14:textId="77777777" w:rsidR="00AB7D35" w:rsidRPr="008004D2" w:rsidRDefault="00AB7D35" w:rsidP="008004D2">
            <w:pPr>
              <w:pStyle w:val="ListParagraph"/>
              <w:numPr>
                <w:ilvl w:val="0"/>
                <w:numId w:val="42"/>
              </w:numPr>
              <w:rPr>
                <w:rFonts w:cstheme="minorHAnsi"/>
                <w:color w:val="000000"/>
                <w:sz w:val="24"/>
                <w:szCs w:val="24"/>
              </w:rPr>
            </w:pPr>
            <w:r w:rsidRPr="008004D2">
              <w:rPr>
                <w:rFonts w:cstheme="minorHAnsi"/>
                <w:color w:val="000000"/>
                <w:sz w:val="24"/>
                <w:szCs w:val="24"/>
              </w:rPr>
              <w:t xml:space="preserve">How to judge whether what they are feeling and how they are behaving is appropriate and proportionate. </w:t>
            </w:r>
          </w:p>
          <w:p w14:paraId="7E66721C" w14:textId="54FD001F" w:rsidR="00693D6B" w:rsidRDefault="00693D6B" w:rsidP="00693D6B">
            <w:pPr>
              <w:rPr>
                <w:b/>
                <w:sz w:val="24"/>
                <w:szCs w:val="24"/>
              </w:rPr>
            </w:pPr>
            <w:r w:rsidRPr="009C3B33">
              <w:rPr>
                <w:b/>
                <w:sz w:val="24"/>
                <w:szCs w:val="24"/>
              </w:rPr>
              <w:t>Emotional Changes</w:t>
            </w:r>
          </w:p>
          <w:p w14:paraId="6EFB731C" w14:textId="77777777" w:rsidR="004E5A1A" w:rsidRPr="008004D2" w:rsidRDefault="004E5A1A" w:rsidP="008004D2">
            <w:pPr>
              <w:pStyle w:val="ListParagraph"/>
              <w:numPr>
                <w:ilvl w:val="0"/>
                <w:numId w:val="43"/>
              </w:numPr>
              <w:rPr>
                <w:rFonts w:cstheme="minorHAnsi"/>
                <w:color w:val="000000"/>
                <w:sz w:val="24"/>
                <w:szCs w:val="24"/>
              </w:rPr>
            </w:pPr>
            <w:r w:rsidRPr="008004D2">
              <w:rPr>
                <w:rFonts w:cstheme="minorHAnsi"/>
                <w:color w:val="000000"/>
                <w:sz w:val="24"/>
                <w:szCs w:val="24"/>
              </w:rPr>
              <w:t>Emotions change as they grow up (including hormonal effects);</w:t>
            </w:r>
          </w:p>
          <w:p w14:paraId="5DB78B3A" w14:textId="77777777" w:rsidR="004E5A1A" w:rsidRPr="008004D2" w:rsidRDefault="004E5A1A" w:rsidP="008004D2">
            <w:pPr>
              <w:pStyle w:val="ListParagraph"/>
              <w:numPr>
                <w:ilvl w:val="0"/>
                <w:numId w:val="43"/>
              </w:numPr>
              <w:rPr>
                <w:rFonts w:cstheme="minorHAnsi"/>
                <w:color w:val="000000"/>
                <w:sz w:val="24"/>
                <w:szCs w:val="24"/>
              </w:rPr>
            </w:pPr>
            <w:r w:rsidRPr="008004D2">
              <w:rPr>
                <w:rFonts w:cstheme="minorHAnsi"/>
                <w:color w:val="000000"/>
                <w:sz w:val="24"/>
                <w:szCs w:val="24"/>
              </w:rPr>
              <w:t>To deepen their understanding of the range and intensity of their feelings; that ‘feelings’ are not good guides for action;</w:t>
            </w:r>
          </w:p>
          <w:p w14:paraId="55666792" w14:textId="77777777" w:rsidR="004E5A1A" w:rsidRPr="008004D2" w:rsidRDefault="004E5A1A" w:rsidP="008004D2">
            <w:pPr>
              <w:pStyle w:val="ListParagraph"/>
              <w:numPr>
                <w:ilvl w:val="0"/>
                <w:numId w:val="43"/>
              </w:numPr>
              <w:rPr>
                <w:rFonts w:cstheme="minorHAnsi"/>
                <w:color w:val="000000"/>
                <w:sz w:val="24"/>
                <w:szCs w:val="24"/>
              </w:rPr>
            </w:pPr>
            <w:r w:rsidRPr="008004D2">
              <w:rPr>
                <w:rFonts w:cstheme="minorHAnsi"/>
                <w:color w:val="000000"/>
                <w:sz w:val="24"/>
                <w:szCs w:val="24"/>
              </w:rPr>
              <w:t>About emotional well-being: that beauty, art, etc. can lift the spirit; and that also openness with trusted parents/carers/teachers when worried ensures healthy well-being.</w:t>
            </w:r>
          </w:p>
          <w:p w14:paraId="61D1B07C" w14:textId="50525FCC" w:rsidR="004E5A1A" w:rsidRPr="008004D2" w:rsidRDefault="004E5A1A" w:rsidP="008004D2">
            <w:pPr>
              <w:pStyle w:val="ListParagraph"/>
              <w:numPr>
                <w:ilvl w:val="0"/>
                <w:numId w:val="43"/>
              </w:numPr>
              <w:rPr>
                <w:rFonts w:cstheme="minorHAnsi"/>
                <w:sz w:val="24"/>
                <w:szCs w:val="24"/>
              </w:rPr>
            </w:pPr>
            <w:r w:rsidRPr="008004D2">
              <w:rPr>
                <w:rFonts w:cstheme="minorHAnsi"/>
                <w:sz w:val="24"/>
                <w:szCs w:val="24"/>
              </w:rPr>
              <w:t xml:space="preserve">NC </w:t>
            </w:r>
            <w:r w:rsidRPr="008004D2">
              <w:rPr>
                <w:rFonts w:cstheme="minorHAnsi"/>
                <w:color w:val="000000"/>
                <w:sz w:val="24"/>
                <w:szCs w:val="24"/>
              </w:rPr>
              <w:t xml:space="preserve">How to recognise if family relationships are making them feel unhappy or unsafe, and how to seek help or advice from others if needed. </w:t>
            </w:r>
          </w:p>
          <w:p w14:paraId="3CAD7C07" w14:textId="79B5CCEE" w:rsidR="004E5A1A" w:rsidRPr="008004D2" w:rsidRDefault="004E5A1A" w:rsidP="008004D2">
            <w:pPr>
              <w:pStyle w:val="ListParagraph"/>
              <w:numPr>
                <w:ilvl w:val="0"/>
                <w:numId w:val="43"/>
              </w:numPr>
              <w:rPr>
                <w:rFonts w:cstheme="minorHAnsi"/>
                <w:color w:val="000000"/>
                <w:sz w:val="24"/>
                <w:szCs w:val="24"/>
              </w:rPr>
            </w:pPr>
            <w:r w:rsidRPr="008004D2">
              <w:rPr>
                <w:rFonts w:cstheme="minorHAnsi"/>
                <w:color w:val="000000"/>
                <w:sz w:val="24"/>
                <w:szCs w:val="24"/>
              </w:rPr>
              <w:t>How important friendships are in making us feel happy and secure, and how people choose and make friends.</w:t>
            </w:r>
          </w:p>
          <w:p w14:paraId="4F82A065" w14:textId="77777777" w:rsidR="004E5A1A" w:rsidRPr="008004D2" w:rsidRDefault="004E5A1A" w:rsidP="008004D2">
            <w:pPr>
              <w:pStyle w:val="ListParagraph"/>
              <w:numPr>
                <w:ilvl w:val="0"/>
                <w:numId w:val="43"/>
              </w:numPr>
              <w:rPr>
                <w:rFonts w:cstheme="minorHAnsi"/>
                <w:color w:val="000000"/>
                <w:sz w:val="24"/>
                <w:szCs w:val="24"/>
              </w:rPr>
            </w:pPr>
            <w:r w:rsidRPr="008004D2">
              <w:rPr>
                <w:rFonts w:cstheme="minorHAnsi"/>
                <w:color w:val="000000"/>
                <w:sz w:val="24"/>
                <w:szCs w:val="24"/>
              </w:rPr>
              <w:t xml:space="preserve">That mental wellbeing is a normal part of daily life, in the same way as physical health. </w:t>
            </w:r>
          </w:p>
          <w:p w14:paraId="26C5404F" w14:textId="77777777" w:rsidR="004E5A1A" w:rsidRPr="008004D2" w:rsidRDefault="004E5A1A" w:rsidP="008004D2">
            <w:pPr>
              <w:pStyle w:val="ListParagraph"/>
              <w:numPr>
                <w:ilvl w:val="0"/>
                <w:numId w:val="43"/>
              </w:numPr>
              <w:rPr>
                <w:rFonts w:cstheme="minorHAnsi"/>
                <w:color w:val="000000"/>
                <w:sz w:val="24"/>
                <w:szCs w:val="24"/>
              </w:rPr>
            </w:pPr>
            <w:r w:rsidRPr="008004D2">
              <w:rPr>
                <w:rFonts w:cstheme="minorHAnsi"/>
                <w:color w:val="000000"/>
                <w:sz w:val="24"/>
                <w:szCs w:val="24"/>
              </w:rPr>
              <w:lastRenderedPageBreak/>
              <w:t xml:space="preserve">That there is a normal range of emotions (e.g. happiness, sadness, anger, fear, surprise, nervousness) and scale of emotions that all humans experience in relation to different experiences and situations. </w:t>
            </w:r>
          </w:p>
          <w:p w14:paraId="10972487" w14:textId="77777777" w:rsidR="004E5A1A" w:rsidRPr="008004D2" w:rsidRDefault="004E5A1A" w:rsidP="008004D2">
            <w:pPr>
              <w:pStyle w:val="ListParagraph"/>
              <w:numPr>
                <w:ilvl w:val="0"/>
                <w:numId w:val="43"/>
              </w:numPr>
              <w:rPr>
                <w:rFonts w:cstheme="minorHAnsi"/>
                <w:color w:val="000000"/>
                <w:sz w:val="24"/>
                <w:szCs w:val="24"/>
              </w:rPr>
            </w:pPr>
            <w:r w:rsidRPr="008004D2">
              <w:rPr>
                <w:rFonts w:cstheme="minorHAnsi"/>
                <w:color w:val="000000"/>
                <w:sz w:val="24"/>
                <w:szCs w:val="24"/>
              </w:rPr>
              <w:t xml:space="preserve">Isolation and loneliness can affect children and that it is very important for children to discuss their feelings with an adult and seek support. </w:t>
            </w:r>
          </w:p>
          <w:p w14:paraId="5AFA1764" w14:textId="77777777" w:rsidR="004E5A1A" w:rsidRPr="008004D2" w:rsidRDefault="004E5A1A" w:rsidP="008004D2">
            <w:pPr>
              <w:pStyle w:val="ListParagraph"/>
              <w:numPr>
                <w:ilvl w:val="0"/>
                <w:numId w:val="43"/>
              </w:numPr>
              <w:rPr>
                <w:rFonts w:cstheme="minorHAnsi"/>
                <w:color w:val="000000"/>
                <w:sz w:val="24"/>
                <w:szCs w:val="24"/>
              </w:rPr>
            </w:pPr>
            <w:r w:rsidRPr="008004D2">
              <w:rPr>
                <w:rFonts w:cstheme="minorHAnsi"/>
                <w:color w:val="000000"/>
                <w:sz w:val="24"/>
                <w:szCs w:val="24"/>
              </w:rPr>
              <w:t xml:space="preserve">Where and how to seek support (including recognising the triggers for seeking support), including whom in school they should speak to if they are worried about their own or someone else’s mental wellbeing or ability to control their emotions (including issues arising online). </w:t>
            </w:r>
          </w:p>
          <w:p w14:paraId="242DC7AB" w14:textId="77777777" w:rsidR="00693D6B" w:rsidRDefault="00693D6B" w:rsidP="00693D6B">
            <w:pPr>
              <w:rPr>
                <w:b/>
                <w:sz w:val="24"/>
                <w:szCs w:val="24"/>
              </w:rPr>
            </w:pPr>
            <w:r w:rsidRPr="009C3B33">
              <w:rPr>
                <w:b/>
                <w:sz w:val="24"/>
                <w:szCs w:val="24"/>
              </w:rPr>
              <w:t>Menstruation (Y5 only)</w:t>
            </w:r>
          </w:p>
          <w:p w14:paraId="41C21893" w14:textId="77777777" w:rsidR="003B6C7D" w:rsidRPr="008004D2" w:rsidRDefault="003B6C7D" w:rsidP="008004D2">
            <w:pPr>
              <w:pStyle w:val="ListParagraph"/>
              <w:numPr>
                <w:ilvl w:val="0"/>
                <w:numId w:val="44"/>
              </w:numPr>
              <w:rPr>
                <w:rFonts w:cstheme="minorHAnsi"/>
                <w:color w:val="000000"/>
                <w:sz w:val="24"/>
                <w:szCs w:val="24"/>
              </w:rPr>
            </w:pPr>
            <w:bookmarkStart w:id="0" w:name="_GoBack"/>
            <w:r w:rsidRPr="008004D2">
              <w:rPr>
                <w:rFonts w:cstheme="minorHAnsi"/>
                <w:color w:val="000000"/>
                <w:sz w:val="24"/>
                <w:szCs w:val="24"/>
              </w:rPr>
              <w:t>About the nature and role of menstruation in the fertility cycle, and that fertility is involved in the start of life;</w:t>
            </w:r>
          </w:p>
          <w:p w14:paraId="7A2459F4" w14:textId="77777777" w:rsidR="003B6C7D" w:rsidRPr="008004D2" w:rsidRDefault="003B6C7D" w:rsidP="008004D2">
            <w:pPr>
              <w:pStyle w:val="ListParagraph"/>
              <w:numPr>
                <w:ilvl w:val="0"/>
                <w:numId w:val="44"/>
              </w:numPr>
              <w:rPr>
                <w:rFonts w:cstheme="minorHAnsi"/>
                <w:color w:val="000000"/>
                <w:sz w:val="24"/>
                <w:szCs w:val="24"/>
              </w:rPr>
            </w:pPr>
            <w:r w:rsidRPr="008004D2">
              <w:rPr>
                <w:rFonts w:cstheme="minorHAnsi"/>
                <w:color w:val="000000"/>
                <w:sz w:val="24"/>
                <w:szCs w:val="24"/>
              </w:rPr>
              <w:t>Some practical help on how to manage the onset of menstruation.</w:t>
            </w:r>
          </w:p>
          <w:p w14:paraId="463BB0FE" w14:textId="3E3A2C3C" w:rsidR="003B6C7D" w:rsidRPr="008004D2" w:rsidRDefault="003B6C7D" w:rsidP="008004D2">
            <w:pPr>
              <w:pStyle w:val="ListParagraph"/>
              <w:numPr>
                <w:ilvl w:val="0"/>
                <w:numId w:val="44"/>
              </w:numPr>
              <w:rPr>
                <w:rFonts w:cstheme="minorHAnsi"/>
                <w:color w:val="000000"/>
                <w:sz w:val="24"/>
                <w:szCs w:val="24"/>
              </w:rPr>
            </w:pPr>
            <w:r w:rsidRPr="008004D2">
              <w:rPr>
                <w:rFonts w:cstheme="minorHAnsi"/>
                <w:color w:val="000000"/>
                <w:sz w:val="24"/>
                <w:szCs w:val="24"/>
              </w:rPr>
              <w:t xml:space="preserve">NC About </w:t>
            </w:r>
            <w:bookmarkEnd w:id="0"/>
            <w:r w:rsidRPr="008004D2">
              <w:rPr>
                <w:rFonts w:cstheme="minorHAnsi"/>
                <w:color w:val="000000"/>
                <w:sz w:val="24"/>
                <w:szCs w:val="24"/>
              </w:rPr>
              <w:t xml:space="preserve">menstrual wellbeing including the key facts about the menstrual cycle. </w:t>
            </w:r>
          </w:p>
          <w:p w14:paraId="2C5D0849" w14:textId="56BCCDBE" w:rsidR="003B6C7D" w:rsidRPr="003B6C7D" w:rsidRDefault="003B6C7D" w:rsidP="00693D6B"/>
        </w:tc>
      </w:tr>
    </w:tbl>
    <w:p w14:paraId="57D826AB" w14:textId="2714ECB5" w:rsidR="00E760E2" w:rsidRDefault="00E760E2" w:rsidP="00693D6B">
      <w:pPr>
        <w:rPr>
          <w:sz w:val="24"/>
          <w:szCs w:val="24"/>
        </w:rPr>
      </w:pPr>
    </w:p>
    <w:sectPr w:rsidR="00E760E2"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6F39F" w14:textId="77777777" w:rsidR="006764FB" w:rsidRDefault="006764FB" w:rsidP="003B0720">
      <w:pPr>
        <w:spacing w:after="0" w:line="240" w:lineRule="auto"/>
      </w:pPr>
      <w:r>
        <w:separator/>
      </w:r>
    </w:p>
  </w:endnote>
  <w:endnote w:type="continuationSeparator" w:id="0">
    <w:p w14:paraId="686B2B4C" w14:textId="77777777" w:rsidR="006764FB" w:rsidRDefault="006764FB"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B5A73" w14:textId="77777777" w:rsidR="006764FB" w:rsidRDefault="006764FB" w:rsidP="003B0720">
      <w:pPr>
        <w:spacing w:after="0" w:line="240" w:lineRule="auto"/>
      </w:pPr>
      <w:r>
        <w:separator/>
      </w:r>
    </w:p>
  </w:footnote>
  <w:footnote w:type="continuationSeparator" w:id="0">
    <w:p w14:paraId="1EB91BDD" w14:textId="77777777" w:rsidR="006764FB" w:rsidRDefault="006764FB" w:rsidP="003B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408"/>
    <w:multiLevelType w:val="hybridMultilevel"/>
    <w:tmpl w:val="073020EC"/>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36F33"/>
    <w:multiLevelType w:val="hybridMultilevel"/>
    <w:tmpl w:val="906E3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F4E16"/>
    <w:multiLevelType w:val="multilevel"/>
    <w:tmpl w:val="BD2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8410C"/>
    <w:multiLevelType w:val="hybridMultilevel"/>
    <w:tmpl w:val="4CFCB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AE5981"/>
    <w:multiLevelType w:val="multilevel"/>
    <w:tmpl w:val="C8C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222592"/>
    <w:multiLevelType w:val="hybridMultilevel"/>
    <w:tmpl w:val="31CE3044"/>
    <w:lvl w:ilvl="0" w:tplc="E10C21CA">
      <w:start w:val="1"/>
      <w:numFmt w:val="decimal"/>
      <w:lvlText w:val="%1.)"/>
      <w:lvlJc w:val="left"/>
      <w:pPr>
        <w:ind w:left="698" w:hanging="360"/>
      </w:pPr>
      <w:rPr>
        <w:rFonts w:hint="default"/>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6" w15:restartNumberingAfterBreak="0">
    <w:nsid w:val="17D02CBA"/>
    <w:multiLevelType w:val="hybridMultilevel"/>
    <w:tmpl w:val="2606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5785F"/>
    <w:multiLevelType w:val="hybridMultilevel"/>
    <w:tmpl w:val="2C44A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C961B1"/>
    <w:multiLevelType w:val="hybridMultilevel"/>
    <w:tmpl w:val="1B665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4D73EE"/>
    <w:multiLevelType w:val="hybridMultilevel"/>
    <w:tmpl w:val="2AA44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6A2783"/>
    <w:multiLevelType w:val="multilevel"/>
    <w:tmpl w:val="E9C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6E7D13"/>
    <w:multiLevelType w:val="hybridMultilevel"/>
    <w:tmpl w:val="443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7A6233"/>
    <w:multiLevelType w:val="hybridMultilevel"/>
    <w:tmpl w:val="81343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214FEE"/>
    <w:multiLevelType w:val="hybridMultilevel"/>
    <w:tmpl w:val="1CDA2B32"/>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C97E47"/>
    <w:multiLevelType w:val="hybridMultilevel"/>
    <w:tmpl w:val="8BBE781C"/>
    <w:lvl w:ilvl="0" w:tplc="E10C21CA">
      <w:start w:val="1"/>
      <w:numFmt w:val="decimal"/>
      <w:lvlText w:val="%1.)"/>
      <w:lvlJc w:val="left"/>
      <w:pPr>
        <w:ind w:left="628" w:hanging="360"/>
      </w:pPr>
      <w:rPr>
        <w:rFonts w:hint="default"/>
      </w:rPr>
    </w:lvl>
    <w:lvl w:ilvl="1" w:tplc="08090019" w:tentative="1">
      <w:start w:val="1"/>
      <w:numFmt w:val="lowerLetter"/>
      <w:lvlText w:val="%2."/>
      <w:lvlJc w:val="left"/>
      <w:pPr>
        <w:ind w:left="1348" w:hanging="360"/>
      </w:pPr>
    </w:lvl>
    <w:lvl w:ilvl="2" w:tplc="0809001B" w:tentative="1">
      <w:start w:val="1"/>
      <w:numFmt w:val="lowerRoman"/>
      <w:lvlText w:val="%3."/>
      <w:lvlJc w:val="right"/>
      <w:pPr>
        <w:ind w:left="2068" w:hanging="180"/>
      </w:pPr>
    </w:lvl>
    <w:lvl w:ilvl="3" w:tplc="0809000F" w:tentative="1">
      <w:start w:val="1"/>
      <w:numFmt w:val="decimal"/>
      <w:lvlText w:val="%4."/>
      <w:lvlJc w:val="left"/>
      <w:pPr>
        <w:ind w:left="2788" w:hanging="360"/>
      </w:pPr>
    </w:lvl>
    <w:lvl w:ilvl="4" w:tplc="08090019" w:tentative="1">
      <w:start w:val="1"/>
      <w:numFmt w:val="lowerLetter"/>
      <w:lvlText w:val="%5."/>
      <w:lvlJc w:val="left"/>
      <w:pPr>
        <w:ind w:left="3508" w:hanging="360"/>
      </w:pPr>
    </w:lvl>
    <w:lvl w:ilvl="5" w:tplc="0809001B" w:tentative="1">
      <w:start w:val="1"/>
      <w:numFmt w:val="lowerRoman"/>
      <w:lvlText w:val="%6."/>
      <w:lvlJc w:val="right"/>
      <w:pPr>
        <w:ind w:left="4228" w:hanging="180"/>
      </w:pPr>
    </w:lvl>
    <w:lvl w:ilvl="6" w:tplc="0809000F" w:tentative="1">
      <w:start w:val="1"/>
      <w:numFmt w:val="decimal"/>
      <w:lvlText w:val="%7."/>
      <w:lvlJc w:val="left"/>
      <w:pPr>
        <w:ind w:left="4948" w:hanging="360"/>
      </w:pPr>
    </w:lvl>
    <w:lvl w:ilvl="7" w:tplc="08090019" w:tentative="1">
      <w:start w:val="1"/>
      <w:numFmt w:val="lowerLetter"/>
      <w:lvlText w:val="%8."/>
      <w:lvlJc w:val="left"/>
      <w:pPr>
        <w:ind w:left="5668" w:hanging="360"/>
      </w:pPr>
    </w:lvl>
    <w:lvl w:ilvl="8" w:tplc="0809001B" w:tentative="1">
      <w:start w:val="1"/>
      <w:numFmt w:val="lowerRoman"/>
      <w:lvlText w:val="%9."/>
      <w:lvlJc w:val="right"/>
      <w:pPr>
        <w:ind w:left="6388" w:hanging="180"/>
      </w:pPr>
    </w:lvl>
  </w:abstractNum>
  <w:abstractNum w:abstractNumId="15" w15:restartNumberingAfterBreak="0">
    <w:nsid w:val="296E2062"/>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D363229"/>
    <w:multiLevelType w:val="hybridMultilevel"/>
    <w:tmpl w:val="3C4E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D37598"/>
    <w:multiLevelType w:val="hybridMultilevel"/>
    <w:tmpl w:val="80304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F21CC4"/>
    <w:multiLevelType w:val="hybridMultilevel"/>
    <w:tmpl w:val="A35A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902F1F"/>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3A505C3"/>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47E77B5"/>
    <w:multiLevelType w:val="hybridMultilevel"/>
    <w:tmpl w:val="522E3E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B031F2B"/>
    <w:multiLevelType w:val="hybridMultilevel"/>
    <w:tmpl w:val="E214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D140B"/>
    <w:multiLevelType w:val="hybridMultilevel"/>
    <w:tmpl w:val="538E0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900880"/>
    <w:multiLevelType w:val="multilevel"/>
    <w:tmpl w:val="778A6F3E"/>
    <w:lvl w:ilvl="0">
      <w:start w:val="1"/>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5" w15:restartNumberingAfterBreak="0">
    <w:nsid w:val="40A671F1"/>
    <w:multiLevelType w:val="hybridMultilevel"/>
    <w:tmpl w:val="EF1CC5E0"/>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BC21B0"/>
    <w:multiLevelType w:val="multilevel"/>
    <w:tmpl w:val="4E40646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7" w15:restartNumberingAfterBreak="0">
    <w:nsid w:val="46EC1083"/>
    <w:multiLevelType w:val="multilevel"/>
    <w:tmpl w:val="3B220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F5784E"/>
    <w:multiLevelType w:val="multilevel"/>
    <w:tmpl w:val="21EA7286"/>
    <w:lvl w:ilvl="0">
      <w:start w:val="1"/>
      <w:numFmt w:val="decimal"/>
      <w:lvlText w:val="%1"/>
      <w:lvlJc w:val="left"/>
      <w:pPr>
        <w:ind w:left="360" w:hanging="360"/>
      </w:pPr>
      <w:rPr>
        <w:rFonts w:cstheme="minorBidi" w:hint="default"/>
        <w:sz w:val="22"/>
      </w:rPr>
    </w:lvl>
    <w:lvl w:ilvl="1">
      <w:start w:val="1"/>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29" w15:restartNumberingAfterBreak="0">
    <w:nsid w:val="48674EE2"/>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0" w15:restartNumberingAfterBreak="0">
    <w:nsid w:val="49823B5C"/>
    <w:multiLevelType w:val="hybridMultilevel"/>
    <w:tmpl w:val="100AB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1F1672"/>
    <w:multiLevelType w:val="hybridMultilevel"/>
    <w:tmpl w:val="1EB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960AAB"/>
    <w:multiLevelType w:val="hybridMultilevel"/>
    <w:tmpl w:val="9FAE5776"/>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381261"/>
    <w:multiLevelType w:val="multilevel"/>
    <w:tmpl w:val="86E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555F12"/>
    <w:multiLevelType w:val="multilevel"/>
    <w:tmpl w:val="EAA66D2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5" w15:restartNumberingAfterBreak="0">
    <w:nsid w:val="6D7A3EE0"/>
    <w:multiLevelType w:val="hybridMultilevel"/>
    <w:tmpl w:val="BFE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90753F"/>
    <w:multiLevelType w:val="hybridMultilevel"/>
    <w:tmpl w:val="71BCB850"/>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37" w15:restartNumberingAfterBreak="0">
    <w:nsid w:val="6FA439AA"/>
    <w:multiLevelType w:val="hybridMultilevel"/>
    <w:tmpl w:val="2F5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917303"/>
    <w:multiLevelType w:val="multilevel"/>
    <w:tmpl w:val="BDCA77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3706C01"/>
    <w:multiLevelType w:val="hybridMultilevel"/>
    <w:tmpl w:val="5724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CB3F19"/>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7E96647"/>
    <w:multiLevelType w:val="hybridMultilevel"/>
    <w:tmpl w:val="157C8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605751"/>
    <w:multiLevelType w:val="hybridMultilevel"/>
    <w:tmpl w:val="1C344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481CDE"/>
    <w:multiLevelType w:val="hybridMultilevel"/>
    <w:tmpl w:val="0900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25"/>
  </w:num>
  <w:num w:numId="3">
    <w:abstractNumId w:val="5"/>
  </w:num>
  <w:num w:numId="4">
    <w:abstractNumId w:val="14"/>
  </w:num>
  <w:num w:numId="5">
    <w:abstractNumId w:val="13"/>
  </w:num>
  <w:num w:numId="6">
    <w:abstractNumId w:val="0"/>
  </w:num>
  <w:num w:numId="7">
    <w:abstractNumId w:val="27"/>
  </w:num>
  <w:num w:numId="8">
    <w:abstractNumId w:val="9"/>
  </w:num>
  <w:num w:numId="9">
    <w:abstractNumId w:val="36"/>
  </w:num>
  <w:num w:numId="10">
    <w:abstractNumId w:val="38"/>
  </w:num>
  <w:num w:numId="11">
    <w:abstractNumId w:val="3"/>
  </w:num>
  <w:num w:numId="12">
    <w:abstractNumId w:val="37"/>
  </w:num>
  <w:num w:numId="13">
    <w:abstractNumId w:val="8"/>
  </w:num>
  <w:num w:numId="14">
    <w:abstractNumId w:val="35"/>
  </w:num>
  <w:num w:numId="15">
    <w:abstractNumId w:val="12"/>
  </w:num>
  <w:num w:numId="16">
    <w:abstractNumId w:val="16"/>
  </w:num>
  <w:num w:numId="17">
    <w:abstractNumId w:val="43"/>
  </w:num>
  <w:num w:numId="18">
    <w:abstractNumId w:val="29"/>
  </w:num>
  <w:num w:numId="19">
    <w:abstractNumId w:val="19"/>
  </w:num>
  <w:num w:numId="20">
    <w:abstractNumId w:val="31"/>
  </w:num>
  <w:num w:numId="21">
    <w:abstractNumId w:val="22"/>
  </w:num>
  <w:num w:numId="22">
    <w:abstractNumId w:val="23"/>
  </w:num>
  <w:num w:numId="23">
    <w:abstractNumId w:val="4"/>
  </w:num>
  <w:num w:numId="24">
    <w:abstractNumId w:val="11"/>
  </w:num>
  <w:num w:numId="25">
    <w:abstractNumId w:val="6"/>
  </w:num>
  <w:num w:numId="26">
    <w:abstractNumId w:val="2"/>
  </w:num>
  <w:num w:numId="27">
    <w:abstractNumId w:val="33"/>
  </w:num>
  <w:num w:numId="28">
    <w:abstractNumId w:val="10"/>
  </w:num>
  <w:num w:numId="29">
    <w:abstractNumId w:val="26"/>
  </w:num>
  <w:num w:numId="30">
    <w:abstractNumId w:val="28"/>
  </w:num>
  <w:num w:numId="31">
    <w:abstractNumId w:val="34"/>
  </w:num>
  <w:num w:numId="32">
    <w:abstractNumId w:val="24"/>
  </w:num>
  <w:num w:numId="33">
    <w:abstractNumId w:val="40"/>
  </w:num>
  <w:num w:numId="34">
    <w:abstractNumId w:val="20"/>
  </w:num>
  <w:num w:numId="35">
    <w:abstractNumId w:val="41"/>
  </w:num>
  <w:num w:numId="36">
    <w:abstractNumId w:val="17"/>
  </w:num>
  <w:num w:numId="37">
    <w:abstractNumId w:val="21"/>
  </w:num>
  <w:num w:numId="38">
    <w:abstractNumId w:val="39"/>
  </w:num>
  <w:num w:numId="39">
    <w:abstractNumId w:val="7"/>
  </w:num>
  <w:num w:numId="40">
    <w:abstractNumId w:val="15"/>
  </w:num>
  <w:num w:numId="41">
    <w:abstractNumId w:val="42"/>
  </w:num>
  <w:num w:numId="42">
    <w:abstractNumId w:val="30"/>
  </w:num>
  <w:num w:numId="43">
    <w:abstractNumId w:val="1"/>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0D48"/>
    <w:rsid w:val="00002D0F"/>
    <w:rsid w:val="000219B8"/>
    <w:rsid w:val="0002524A"/>
    <w:rsid w:val="000547A1"/>
    <w:rsid w:val="00056AAD"/>
    <w:rsid w:val="00061206"/>
    <w:rsid w:val="00064DD7"/>
    <w:rsid w:val="000964F1"/>
    <w:rsid w:val="000B1FC4"/>
    <w:rsid w:val="000D2715"/>
    <w:rsid w:val="000D2FFC"/>
    <w:rsid w:val="00115847"/>
    <w:rsid w:val="001159B2"/>
    <w:rsid w:val="00120354"/>
    <w:rsid w:val="00130A51"/>
    <w:rsid w:val="00161904"/>
    <w:rsid w:val="0016499C"/>
    <w:rsid w:val="00176BD3"/>
    <w:rsid w:val="001C4A0C"/>
    <w:rsid w:val="001F2E52"/>
    <w:rsid w:val="002221E5"/>
    <w:rsid w:val="00250C1B"/>
    <w:rsid w:val="0025118D"/>
    <w:rsid w:val="00254474"/>
    <w:rsid w:val="002B70C7"/>
    <w:rsid w:val="002C47B4"/>
    <w:rsid w:val="002E0A12"/>
    <w:rsid w:val="002E7ECF"/>
    <w:rsid w:val="00307F6F"/>
    <w:rsid w:val="003112BB"/>
    <w:rsid w:val="00321DBB"/>
    <w:rsid w:val="00325883"/>
    <w:rsid w:val="003309E3"/>
    <w:rsid w:val="003356E4"/>
    <w:rsid w:val="00355B00"/>
    <w:rsid w:val="00365679"/>
    <w:rsid w:val="00367787"/>
    <w:rsid w:val="00393B31"/>
    <w:rsid w:val="003B0720"/>
    <w:rsid w:val="003B576B"/>
    <w:rsid w:val="003B6C7D"/>
    <w:rsid w:val="00407211"/>
    <w:rsid w:val="004138EC"/>
    <w:rsid w:val="00416A48"/>
    <w:rsid w:val="00436306"/>
    <w:rsid w:val="004606DE"/>
    <w:rsid w:val="004629CA"/>
    <w:rsid w:val="004E5A1A"/>
    <w:rsid w:val="004E6757"/>
    <w:rsid w:val="005123F4"/>
    <w:rsid w:val="005902A6"/>
    <w:rsid w:val="005B5161"/>
    <w:rsid w:val="005C3C6D"/>
    <w:rsid w:val="005C7A3C"/>
    <w:rsid w:val="005E364E"/>
    <w:rsid w:val="00604218"/>
    <w:rsid w:val="00612F75"/>
    <w:rsid w:val="00626156"/>
    <w:rsid w:val="006311C9"/>
    <w:rsid w:val="00635199"/>
    <w:rsid w:val="00656938"/>
    <w:rsid w:val="006764FB"/>
    <w:rsid w:val="0068029E"/>
    <w:rsid w:val="00693D6B"/>
    <w:rsid w:val="006B15E6"/>
    <w:rsid w:val="006B3AA8"/>
    <w:rsid w:val="006C2653"/>
    <w:rsid w:val="006C7559"/>
    <w:rsid w:val="006E239B"/>
    <w:rsid w:val="006F2C9F"/>
    <w:rsid w:val="006F6E4E"/>
    <w:rsid w:val="007246F8"/>
    <w:rsid w:val="007345BA"/>
    <w:rsid w:val="007769D1"/>
    <w:rsid w:val="0079487A"/>
    <w:rsid w:val="007D6840"/>
    <w:rsid w:val="007E1518"/>
    <w:rsid w:val="008004D2"/>
    <w:rsid w:val="00814018"/>
    <w:rsid w:val="008144DA"/>
    <w:rsid w:val="0083136E"/>
    <w:rsid w:val="00851929"/>
    <w:rsid w:val="008616CA"/>
    <w:rsid w:val="0086352E"/>
    <w:rsid w:val="00897DC5"/>
    <w:rsid w:val="008A31C6"/>
    <w:rsid w:val="008B5005"/>
    <w:rsid w:val="008D515A"/>
    <w:rsid w:val="00902DF7"/>
    <w:rsid w:val="00925664"/>
    <w:rsid w:val="009371D4"/>
    <w:rsid w:val="009932A7"/>
    <w:rsid w:val="009C3B33"/>
    <w:rsid w:val="009C6DD2"/>
    <w:rsid w:val="009D6C7D"/>
    <w:rsid w:val="009F0599"/>
    <w:rsid w:val="00A01696"/>
    <w:rsid w:val="00A0715D"/>
    <w:rsid w:val="00A3114E"/>
    <w:rsid w:val="00A50D97"/>
    <w:rsid w:val="00A61760"/>
    <w:rsid w:val="00A82399"/>
    <w:rsid w:val="00A863DB"/>
    <w:rsid w:val="00AA41D5"/>
    <w:rsid w:val="00AB7D35"/>
    <w:rsid w:val="00AB7F4E"/>
    <w:rsid w:val="00AE1421"/>
    <w:rsid w:val="00AE66DD"/>
    <w:rsid w:val="00AF1B6F"/>
    <w:rsid w:val="00AF6DCA"/>
    <w:rsid w:val="00B33805"/>
    <w:rsid w:val="00B37540"/>
    <w:rsid w:val="00B40037"/>
    <w:rsid w:val="00B640AF"/>
    <w:rsid w:val="00BA312F"/>
    <w:rsid w:val="00BA5586"/>
    <w:rsid w:val="00BC74CF"/>
    <w:rsid w:val="00BF1141"/>
    <w:rsid w:val="00BF1B01"/>
    <w:rsid w:val="00C14FE5"/>
    <w:rsid w:val="00C407B4"/>
    <w:rsid w:val="00C43917"/>
    <w:rsid w:val="00C5584E"/>
    <w:rsid w:val="00C74343"/>
    <w:rsid w:val="00C7648E"/>
    <w:rsid w:val="00C85D0D"/>
    <w:rsid w:val="00C93F95"/>
    <w:rsid w:val="00CB3F6F"/>
    <w:rsid w:val="00CF727F"/>
    <w:rsid w:val="00D01757"/>
    <w:rsid w:val="00D31330"/>
    <w:rsid w:val="00D45199"/>
    <w:rsid w:val="00D618F3"/>
    <w:rsid w:val="00D66F6A"/>
    <w:rsid w:val="00D66FF1"/>
    <w:rsid w:val="00D81631"/>
    <w:rsid w:val="00D85117"/>
    <w:rsid w:val="00D94A62"/>
    <w:rsid w:val="00D97569"/>
    <w:rsid w:val="00DE22F2"/>
    <w:rsid w:val="00E15D56"/>
    <w:rsid w:val="00E17897"/>
    <w:rsid w:val="00E760E2"/>
    <w:rsid w:val="00EB4BBE"/>
    <w:rsid w:val="00EC1D0D"/>
    <w:rsid w:val="00EC4E67"/>
    <w:rsid w:val="00ED1390"/>
    <w:rsid w:val="00EF4317"/>
    <w:rsid w:val="00F34693"/>
    <w:rsid w:val="00F3751D"/>
    <w:rsid w:val="00F5266B"/>
    <w:rsid w:val="00F76A11"/>
    <w:rsid w:val="00FA2815"/>
    <w:rsid w:val="00FC38A3"/>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7E0"/>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semiHidden/>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90020">
      <w:bodyDiv w:val="1"/>
      <w:marLeft w:val="0"/>
      <w:marRight w:val="0"/>
      <w:marTop w:val="0"/>
      <w:marBottom w:val="0"/>
      <w:divBdr>
        <w:top w:val="none" w:sz="0" w:space="0" w:color="auto"/>
        <w:left w:val="none" w:sz="0" w:space="0" w:color="auto"/>
        <w:bottom w:val="none" w:sz="0" w:space="0" w:color="auto"/>
        <w:right w:val="none" w:sz="0" w:space="0" w:color="auto"/>
      </w:divBdr>
    </w:div>
    <w:div w:id="241068154">
      <w:bodyDiv w:val="1"/>
      <w:marLeft w:val="0"/>
      <w:marRight w:val="0"/>
      <w:marTop w:val="0"/>
      <w:marBottom w:val="0"/>
      <w:divBdr>
        <w:top w:val="none" w:sz="0" w:space="0" w:color="auto"/>
        <w:left w:val="none" w:sz="0" w:space="0" w:color="auto"/>
        <w:bottom w:val="none" w:sz="0" w:space="0" w:color="auto"/>
        <w:right w:val="none" w:sz="0" w:space="0" w:color="auto"/>
      </w:divBdr>
    </w:div>
    <w:div w:id="276065027">
      <w:bodyDiv w:val="1"/>
      <w:marLeft w:val="0"/>
      <w:marRight w:val="0"/>
      <w:marTop w:val="0"/>
      <w:marBottom w:val="0"/>
      <w:divBdr>
        <w:top w:val="none" w:sz="0" w:space="0" w:color="auto"/>
        <w:left w:val="none" w:sz="0" w:space="0" w:color="auto"/>
        <w:bottom w:val="none" w:sz="0" w:space="0" w:color="auto"/>
        <w:right w:val="none" w:sz="0" w:space="0" w:color="auto"/>
      </w:divBdr>
    </w:div>
    <w:div w:id="301615356">
      <w:bodyDiv w:val="1"/>
      <w:marLeft w:val="0"/>
      <w:marRight w:val="0"/>
      <w:marTop w:val="0"/>
      <w:marBottom w:val="0"/>
      <w:divBdr>
        <w:top w:val="none" w:sz="0" w:space="0" w:color="auto"/>
        <w:left w:val="none" w:sz="0" w:space="0" w:color="auto"/>
        <w:bottom w:val="none" w:sz="0" w:space="0" w:color="auto"/>
        <w:right w:val="none" w:sz="0" w:space="0" w:color="auto"/>
      </w:divBdr>
    </w:div>
    <w:div w:id="311716238">
      <w:bodyDiv w:val="1"/>
      <w:marLeft w:val="0"/>
      <w:marRight w:val="0"/>
      <w:marTop w:val="0"/>
      <w:marBottom w:val="0"/>
      <w:divBdr>
        <w:top w:val="none" w:sz="0" w:space="0" w:color="auto"/>
        <w:left w:val="none" w:sz="0" w:space="0" w:color="auto"/>
        <w:bottom w:val="none" w:sz="0" w:space="0" w:color="auto"/>
        <w:right w:val="none" w:sz="0" w:space="0" w:color="auto"/>
      </w:divBdr>
    </w:div>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373432869">
      <w:bodyDiv w:val="1"/>
      <w:marLeft w:val="0"/>
      <w:marRight w:val="0"/>
      <w:marTop w:val="0"/>
      <w:marBottom w:val="0"/>
      <w:divBdr>
        <w:top w:val="none" w:sz="0" w:space="0" w:color="auto"/>
        <w:left w:val="none" w:sz="0" w:space="0" w:color="auto"/>
        <w:bottom w:val="none" w:sz="0" w:space="0" w:color="auto"/>
        <w:right w:val="none" w:sz="0" w:space="0" w:color="auto"/>
      </w:divBdr>
    </w:div>
    <w:div w:id="438448609">
      <w:bodyDiv w:val="1"/>
      <w:marLeft w:val="0"/>
      <w:marRight w:val="0"/>
      <w:marTop w:val="0"/>
      <w:marBottom w:val="0"/>
      <w:divBdr>
        <w:top w:val="none" w:sz="0" w:space="0" w:color="auto"/>
        <w:left w:val="none" w:sz="0" w:space="0" w:color="auto"/>
        <w:bottom w:val="none" w:sz="0" w:space="0" w:color="auto"/>
        <w:right w:val="none" w:sz="0" w:space="0" w:color="auto"/>
      </w:divBdr>
    </w:div>
    <w:div w:id="446312841">
      <w:bodyDiv w:val="1"/>
      <w:marLeft w:val="0"/>
      <w:marRight w:val="0"/>
      <w:marTop w:val="0"/>
      <w:marBottom w:val="0"/>
      <w:divBdr>
        <w:top w:val="none" w:sz="0" w:space="0" w:color="auto"/>
        <w:left w:val="none" w:sz="0" w:space="0" w:color="auto"/>
        <w:bottom w:val="none" w:sz="0" w:space="0" w:color="auto"/>
        <w:right w:val="none" w:sz="0" w:space="0" w:color="auto"/>
      </w:divBdr>
    </w:div>
    <w:div w:id="502285521">
      <w:bodyDiv w:val="1"/>
      <w:marLeft w:val="0"/>
      <w:marRight w:val="0"/>
      <w:marTop w:val="0"/>
      <w:marBottom w:val="0"/>
      <w:divBdr>
        <w:top w:val="none" w:sz="0" w:space="0" w:color="auto"/>
        <w:left w:val="none" w:sz="0" w:space="0" w:color="auto"/>
        <w:bottom w:val="none" w:sz="0" w:space="0" w:color="auto"/>
        <w:right w:val="none" w:sz="0" w:space="0" w:color="auto"/>
      </w:divBdr>
    </w:div>
    <w:div w:id="709040282">
      <w:bodyDiv w:val="1"/>
      <w:marLeft w:val="0"/>
      <w:marRight w:val="0"/>
      <w:marTop w:val="0"/>
      <w:marBottom w:val="0"/>
      <w:divBdr>
        <w:top w:val="none" w:sz="0" w:space="0" w:color="auto"/>
        <w:left w:val="none" w:sz="0" w:space="0" w:color="auto"/>
        <w:bottom w:val="none" w:sz="0" w:space="0" w:color="auto"/>
        <w:right w:val="none" w:sz="0" w:space="0" w:color="auto"/>
      </w:divBdr>
    </w:div>
    <w:div w:id="709114733">
      <w:bodyDiv w:val="1"/>
      <w:marLeft w:val="0"/>
      <w:marRight w:val="0"/>
      <w:marTop w:val="0"/>
      <w:marBottom w:val="0"/>
      <w:divBdr>
        <w:top w:val="none" w:sz="0" w:space="0" w:color="auto"/>
        <w:left w:val="none" w:sz="0" w:space="0" w:color="auto"/>
        <w:bottom w:val="none" w:sz="0" w:space="0" w:color="auto"/>
        <w:right w:val="none" w:sz="0" w:space="0" w:color="auto"/>
      </w:divBdr>
    </w:div>
    <w:div w:id="749547166">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818494707">
      <w:bodyDiv w:val="1"/>
      <w:marLeft w:val="0"/>
      <w:marRight w:val="0"/>
      <w:marTop w:val="0"/>
      <w:marBottom w:val="0"/>
      <w:divBdr>
        <w:top w:val="none" w:sz="0" w:space="0" w:color="auto"/>
        <w:left w:val="none" w:sz="0" w:space="0" w:color="auto"/>
        <w:bottom w:val="none" w:sz="0" w:space="0" w:color="auto"/>
        <w:right w:val="none" w:sz="0" w:space="0" w:color="auto"/>
      </w:divBdr>
    </w:div>
    <w:div w:id="855919592">
      <w:bodyDiv w:val="1"/>
      <w:marLeft w:val="0"/>
      <w:marRight w:val="0"/>
      <w:marTop w:val="0"/>
      <w:marBottom w:val="0"/>
      <w:divBdr>
        <w:top w:val="none" w:sz="0" w:space="0" w:color="auto"/>
        <w:left w:val="none" w:sz="0" w:space="0" w:color="auto"/>
        <w:bottom w:val="none" w:sz="0" w:space="0" w:color="auto"/>
        <w:right w:val="none" w:sz="0" w:space="0" w:color="auto"/>
      </w:divBdr>
    </w:div>
    <w:div w:id="889077745">
      <w:bodyDiv w:val="1"/>
      <w:marLeft w:val="0"/>
      <w:marRight w:val="0"/>
      <w:marTop w:val="0"/>
      <w:marBottom w:val="0"/>
      <w:divBdr>
        <w:top w:val="none" w:sz="0" w:space="0" w:color="auto"/>
        <w:left w:val="none" w:sz="0" w:space="0" w:color="auto"/>
        <w:bottom w:val="none" w:sz="0" w:space="0" w:color="auto"/>
        <w:right w:val="none" w:sz="0" w:space="0" w:color="auto"/>
      </w:divBdr>
    </w:div>
    <w:div w:id="964696572">
      <w:bodyDiv w:val="1"/>
      <w:marLeft w:val="0"/>
      <w:marRight w:val="0"/>
      <w:marTop w:val="0"/>
      <w:marBottom w:val="0"/>
      <w:divBdr>
        <w:top w:val="none" w:sz="0" w:space="0" w:color="auto"/>
        <w:left w:val="none" w:sz="0" w:space="0" w:color="auto"/>
        <w:bottom w:val="none" w:sz="0" w:space="0" w:color="auto"/>
        <w:right w:val="none" w:sz="0" w:space="0" w:color="auto"/>
      </w:divBdr>
    </w:div>
    <w:div w:id="986935970">
      <w:bodyDiv w:val="1"/>
      <w:marLeft w:val="0"/>
      <w:marRight w:val="0"/>
      <w:marTop w:val="0"/>
      <w:marBottom w:val="0"/>
      <w:divBdr>
        <w:top w:val="none" w:sz="0" w:space="0" w:color="auto"/>
        <w:left w:val="none" w:sz="0" w:space="0" w:color="auto"/>
        <w:bottom w:val="none" w:sz="0" w:space="0" w:color="auto"/>
        <w:right w:val="none" w:sz="0" w:space="0" w:color="auto"/>
      </w:divBdr>
    </w:div>
    <w:div w:id="1018506047">
      <w:bodyDiv w:val="1"/>
      <w:marLeft w:val="0"/>
      <w:marRight w:val="0"/>
      <w:marTop w:val="0"/>
      <w:marBottom w:val="0"/>
      <w:divBdr>
        <w:top w:val="none" w:sz="0" w:space="0" w:color="auto"/>
        <w:left w:val="none" w:sz="0" w:space="0" w:color="auto"/>
        <w:bottom w:val="none" w:sz="0" w:space="0" w:color="auto"/>
        <w:right w:val="none" w:sz="0" w:space="0" w:color="auto"/>
      </w:divBdr>
    </w:div>
    <w:div w:id="1167550568">
      <w:bodyDiv w:val="1"/>
      <w:marLeft w:val="0"/>
      <w:marRight w:val="0"/>
      <w:marTop w:val="0"/>
      <w:marBottom w:val="0"/>
      <w:divBdr>
        <w:top w:val="none" w:sz="0" w:space="0" w:color="auto"/>
        <w:left w:val="none" w:sz="0" w:space="0" w:color="auto"/>
        <w:bottom w:val="none" w:sz="0" w:space="0" w:color="auto"/>
        <w:right w:val="none" w:sz="0" w:space="0" w:color="auto"/>
      </w:divBdr>
    </w:div>
    <w:div w:id="1169052751">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1415512936">
      <w:bodyDiv w:val="1"/>
      <w:marLeft w:val="0"/>
      <w:marRight w:val="0"/>
      <w:marTop w:val="0"/>
      <w:marBottom w:val="0"/>
      <w:divBdr>
        <w:top w:val="none" w:sz="0" w:space="0" w:color="auto"/>
        <w:left w:val="none" w:sz="0" w:space="0" w:color="auto"/>
        <w:bottom w:val="none" w:sz="0" w:space="0" w:color="auto"/>
        <w:right w:val="none" w:sz="0" w:space="0" w:color="auto"/>
      </w:divBdr>
    </w:div>
    <w:div w:id="1500005460">
      <w:bodyDiv w:val="1"/>
      <w:marLeft w:val="0"/>
      <w:marRight w:val="0"/>
      <w:marTop w:val="0"/>
      <w:marBottom w:val="0"/>
      <w:divBdr>
        <w:top w:val="none" w:sz="0" w:space="0" w:color="auto"/>
        <w:left w:val="none" w:sz="0" w:space="0" w:color="auto"/>
        <w:bottom w:val="none" w:sz="0" w:space="0" w:color="auto"/>
        <w:right w:val="none" w:sz="0" w:space="0" w:color="auto"/>
      </w:divBdr>
    </w:div>
    <w:div w:id="1502312386">
      <w:bodyDiv w:val="1"/>
      <w:marLeft w:val="0"/>
      <w:marRight w:val="0"/>
      <w:marTop w:val="0"/>
      <w:marBottom w:val="0"/>
      <w:divBdr>
        <w:top w:val="none" w:sz="0" w:space="0" w:color="auto"/>
        <w:left w:val="none" w:sz="0" w:space="0" w:color="auto"/>
        <w:bottom w:val="none" w:sz="0" w:space="0" w:color="auto"/>
        <w:right w:val="none" w:sz="0" w:space="0" w:color="auto"/>
      </w:divBdr>
    </w:div>
    <w:div w:id="1593080183">
      <w:bodyDiv w:val="1"/>
      <w:marLeft w:val="0"/>
      <w:marRight w:val="0"/>
      <w:marTop w:val="0"/>
      <w:marBottom w:val="0"/>
      <w:divBdr>
        <w:top w:val="none" w:sz="0" w:space="0" w:color="auto"/>
        <w:left w:val="none" w:sz="0" w:space="0" w:color="auto"/>
        <w:bottom w:val="none" w:sz="0" w:space="0" w:color="auto"/>
        <w:right w:val="none" w:sz="0" w:space="0" w:color="auto"/>
      </w:divBdr>
    </w:div>
    <w:div w:id="1640572720">
      <w:bodyDiv w:val="1"/>
      <w:marLeft w:val="0"/>
      <w:marRight w:val="0"/>
      <w:marTop w:val="0"/>
      <w:marBottom w:val="0"/>
      <w:divBdr>
        <w:top w:val="none" w:sz="0" w:space="0" w:color="auto"/>
        <w:left w:val="none" w:sz="0" w:space="0" w:color="auto"/>
        <w:bottom w:val="none" w:sz="0" w:space="0" w:color="auto"/>
        <w:right w:val="none" w:sz="0" w:space="0" w:color="auto"/>
      </w:divBdr>
    </w:div>
    <w:div w:id="1650472569">
      <w:bodyDiv w:val="1"/>
      <w:marLeft w:val="0"/>
      <w:marRight w:val="0"/>
      <w:marTop w:val="0"/>
      <w:marBottom w:val="0"/>
      <w:divBdr>
        <w:top w:val="none" w:sz="0" w:space="0" w:color="auto"/>
        <w:left w:val="none" w:sz="0" w:space="0" w:color="auto"/>
        <w:bottom w:val="none" w:sz="0" w:space="0" w:color="auto"/>
        <w:right w:val="none" w:sz="0" w:space="0" w:color="auto"/>
      </w:divBdr>
    </w:div>
    <w:div w:id="1655185787">
      <w:bodyDiv w:val="1"/>
      <w:marLeft w:val="0"/>
      <w:marRight w:val="0"/>
      <w:marTop w:val="0"/>
      <w:marBottom w:val="0"/>
      <w:divBdr>
        <w:top w:val="none" w:sz="0" w:space="0" w:color="auto"/>
        <w:left w:val="none" w:sz="0" w:space="0" w:color="auto"/>
        <w:bottom w:val="none" w:sz="0" w:space="0" w:color="auto"/>
        <w:right w:val="none" w:sz="0" w:space="0" w:color="auto"/>
      </w:divBdr>
    </w:div>
    <w:div w:id="1670062773">
      <w:bodyDiv w:val="1"/>
      <w:marLeft w:val="0"/>
      <w:marRight w:val="0"/>
      <w:marTop w:val="0"/>
      <w:marBottom w:val="0"/>
      <w:divBdr>
        <w:top w:val="none" w:sz="0" w:space="0" w:color="auto"/>
        <w:left w:val="none" w:sz="0" w:space="0" w:color="auto"/>
        <w:bottom w:val="none" w:sz="0" w:space="0" w:color="auto"/>
        <w:right w:val="none" w:sz="0" w:space="0" w:color="auto"/>
      </w:divBdr>
    </w:div>
    <w:div w:id="1746099516">
      <w:bodyDiv w:val="1"/>
      <w:marLeft w:val="0"/>
      <w:marRight w:val="0"/>
      <w:marTop w:val="0"/>
      <w:marBottom w:val="0"/>
      <w:divBdr>
        <w:top w:val="none" w:sz="0" w:space="0" w:color="auto"/>
        <w:left w:val="none" w:sz="0" w:space="0" w:color="auto"/>
        <w:bottom w:val="none" w:sz="0" w:space="0" w:color="auto"/>
        <w:right w:val="none" w:sz="0" w:space="0" w:color="auto"/>
      </w:divBdr>
    </w:div>
    <w:div w:id="1774587936">
      <w:bodyDiv w:val="1"/>
      <w:marLeft w:val="0"/>
      <w:marRight w:val="0"/>
      <w:marTop w:val="0"/>
      <w:marBottom w:val="0"/>
      <w:divBdr>
        <w:top w:val="none" w:sz="0" w:space="0" w:color="auto"/>
        <w:left w:val="none" w:sz="0" w:space="0" w:color="auto"/>
        <w:bottom w:val="none" w:sz="0" w:space="0" w:color="auto"/>
        <w:right w:val="none" w:sz="0" w:space="0" w:color="auto"/>
      </w:divBdr>
    </w:div>
    <w:div w:id="1813330255">
      <w:bodyDiv w:val="1"/>
      <w:marLeft w:val="0"/>
      <w:marRight w:val="0"/>
      <w:marTop w:val="0"/>
      <w:marBottom w:val="0"/>
      <w:divBdr>
        <w:top w:val="none" w:sz="0" w:space="0" w:color="auto"/>
        <w:left w:val="none" w:sz="0" w:space="0" w:color="auto"/>
        <w:bottom w:val="none" w:sz="0" w:space="0" w:color="auto"/>
        <w:right w:val="none" w:sz="0" w:space="0" w:color="auto"/>
      </w:divBdr>
    </w:div>
    <w:div w:id="1836384601">
      <w:bodyDiv w:val="1"/>
      <w:marLeft w:val="0"/>
      <w:marRight w:val="0"/>
      <w:marTop w:val="0"/>
      <w:marBottom w:val="0"/>
      <w:divBdr>
        <w:top w:val="none" w:sz="0" w:space="0" w:color="auto"/>
        <w:left w:val="none" w:sz="0" w:space="0" w:color="auto"/>
        <w:bottom w:val="none" w:sz="0" w:space="0" w:color="auto"/>
        <w:right w:val="none" w:sz="0" w:space="0" w:color="auto"/>
      </w:divBdr>
    </w:div>
    <w:div w:id="1856457840">
      <w:bodyDiv w:val="1"/>
      <w:marLeft w:val="0"/>
      <w:marRight w:val="0"/>
      <w:marTop w:val="0"/>
      <w:marBottom w:val="0"/>
      <w:divBdr>
        <w:top w:val="none" w:sz="0" w:space="0" w:color="auto"/>
        <w:left w:val="none" w:sz="0" w:space="0" w:color="auto"/>
        <w:bottom w:val="none" w:sz="0" w:space="0" w:color="auto"/>
        <w:right w:val="none" w:sz="0" w:space="0" w:color="auto"/>
      </w:divBdr>
    </w:div>
    <w:div w:id="1873037098">
      <w:bodyDiv w:val="1"/>
      <w:marLeft w:val="0"/>
      <w:marRight w:val="0"/>
      <w:marTop w:val="0"/>
      <w:marBottom w:val="0"/>
      <w:divBdr>
        <w:top w:val="none" w:sz="0" w:space="0" w:color="auto"/>
        <w:left w:val="none" w:sz="0" w:space="0" w:color="auto"/>
        <w:bottom w:val="none" w:sz="0" w:space="0" w:color="auto"/>
        <w:right w:val="none" w:sz="0" w:space="0" w:color="auto"/>
      </w:divBdr>
    </w:div>
    <w:div w:id="1948194295">
      <w:bodyDiv w:val="1"/>
      <w:marLeft w:val="0"/>
      <w:marRight w:val="0"/>
      <w:marTop w:val="0"/>
      <w:marBottom w:val="0"/>
      <w:divBdr>
        <w:top w:val="none" w:sz="0" w:space="0" w:color="auto"/>
        <w:left w:val="none" w:sz="0" w:space="0" w:color="auto"/>
        <w:bottom w:val="none" w:sz="0" w:space="0" w:color="auto"/>
        <w:right w:val="none" w:sz="0" w:space="0" w:color="auto"/>
      </w:divBdr>
    </w:div>
    <w:div w:id="1951087411">
      <w:bodyDiv w:val="1"/>
      <w:marLeft w:val="0"/>
      <w:marRight w:val="0"/>
      <w:marTop w:val="0"/>
      <w:marBottom w:val="0"/>
      <w:divBdr>
        <w:top w:val="none" w:sz="0" w:space="0" w:color="auto"/>
        <w:left w:val="none" w:sz="0" w:space="0" w:color="auto"/>
        <w:bottom w:val="none" w:sz="0" w:space="0" w:color="auto"/>
        <w:right w:val="none" w:sz="0" w:space="0" w:color="auto"/>
      </w:divBdr>
    </w:div>
    <w:div w:id="1978492727">
      <w:bodyDiv w:val="1"/>
      <w:marLeft w:val="0"/>
      <w:marRight w:val="0"/>
      <w:marTop w:val="0"/>
      <w:marBottom w:val="0"/>
      <w:divBdr>
        <w:top w:val="none" w:sz="0" w:space="0" w:color="auto"/>
        <w:left w:val="none" w:sz="0" w:space="0" w:color="auto"/>
        <w:bottom w:val="none" w:sz="0" w:space="0" w:color="auto"/>
        <w:right w:val="none" w:sz="0" w:space="0" w:color="auto"/>
      </w:divBdr>
    </w:div>
    <w:div w:id="2065787238">
      <w:bodyDiv w:val="1"/>
      <w:marLeft w:val="0"/>
      <w:marRight w:val="0"/>
      <w:marTop w:val="0"/>
      <w:marBottom w:val="0"/>
      <w:divBdr>
        <w:top w:val="none" w:sz="0" w:space="0" w:color="auto"/>
        <w:left w:val="none" w:sz="0" w:space="0" w:color="auto"/>
        <w:bottom w:val="none" w:sz="0" w:space="0" w:color="auto"/>
        <w:right w:val="none" w:sz="0" w:space="0" w:color="auto"/>
      </w:divBdr>
    </w:div>
    <w:div w:id="2080401898">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 w:id="212330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josephs-malmesbury.wilts.sch.uk/wp-content/uploads/2021/11/Yr5-CYcle-B-Art-Rain-forests.do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vingrainfores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DE4930-FB2F-42D3-A90D-8C2006B8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5F98BB-E14A-4306-97FE-828C601B795A}">
  <ds:schemaRefs>
    <ds:schemaRef ds:uri="http://purl.org/dc/dcmitype/"/>
    <ds:schemaRef ds:uri="http://schemas.microsoft.com/office/infopath/2007/PartnerControls"/>
    <ds:schemaRef ds:uri="4c49ff08-6254-4bb9-ae1f-e668c6b5a274"/>
    <ds:schemaRef ds:uri="http://purl.org/dc/elements/1.1/"/>
    <ds:schemaRef ds:uri="http://schemas.microsoft.com/office/2006/metadata/properties"/>
    <ds:schemaRef ds:uri="b57ede8c-d8e3-4e06-8069-fce107d07569"/>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17D2CD9-4E59-4289-B480-0BAE630C2B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1680</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2</cp:revision>
  <dcterms:created xsi:type="dcterms:W3CDTF">2021-11-19T13:48:00Z</dcterms:created>
  <dcterms:modified xsi:type="dcterms:W3CDTF">2021-11-19T13:48:00Z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